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8" w:rsidRDefault="00972648" w:rsidP="00972648">
      <w:bookmarkStart w:id="0" w:name="_GoBack"/>
      <w:bookmarkEnd w:id="0"/>
      <w:r>
        <w:rPr>
          <w:rFonts w:ascii="Tahoma" w:hAnsi="Tahoma" w:cs="Tahoma"/>
          <w:color w:val="000000"/>
        </w:rPr>
        <w:t>﻿</w:t>
      </w:r>
    </w:p>
    <w:p w:rsidR="00972648" w:rsidRDefault="00972648" w:rsidP="00972648">
      <w:pPr>
        <w:pStyle w:val="11"/>
        <w:spacing w:before="0" w:beforeAutospacing="0" w:after="0" w:afterAutospacing="0"/>
        <w:ind w:right="360" w:firstLine="360"/>
        <w:jc w:val="right"/>
        <w:rPr>
          <w:rFonts w:ascii="Arial" w:hAnsi="Arial" w:cs="Arial"/>
          <w:color w:val="000000"/>
        </w:rPr>
      </w:pPr>
      <w:r>
        <w:rPr>
          <w:rFonts w:ascii="Arial" w:hAnsi="Arial" w:cs="Arial"/>
          <w:color w:val="000000"/>
        </w:rPr>
        <w:t> </w:t>
      </w:r>
    </w:p>
    <w:p w:rsidR="00972648" w:rsidRDefault="00972648" w:rsidP="00972648">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Принят решением</w:t>
      </w:r>
    </w:p>
    <w:p w:rsidR="00972648" w:rsidRDefault="00972648" w:rsidP="00972648">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Совета депутатов</w:t>
      </w:r>
    </w:p>
    <w:p w:rsidR="00972648" w:rsidRDefault="00972648" w:rsidP="00972648">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от 18.12.2015 № 20</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УСТАВ</w:t>
      </w:r>
    </w:p>
    <w:p w:rsidR="00972648" w:rsidRDefault="00972648" w:rsidP="00972648">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МУНИЦИПАЛЬНОГО ОБРАЗОВАНИЯ</w:t>
      </w:r>
    </w:p>
    <w:p w:rsidR="00972648" w:rsidRDefault="00972648" w:rsidP="00972648">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СЕРГИЕВСКИЙ СЕЛЬСОВЕТ ПЕРВОМАЙСКОГО РАЙОНА</w:t>
      </w:r>
    </w:p>
    <w:p w:rsidR="00972648" w:rsidRDefault="00972648" w:rsidP="00972648">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ОРЕНБУРГСКОЙ ОБЛАСТИ</w:t>
      </w:r>
    </w:p>
    <w:p w:rsidR="00972648" w:rsidRDefault="00972648" w:rsidP="00972648">
      <w:pPr>
        <w:pStyle w:val="heading9"/>
        <w:spacing w:before="0" w:beforeAutospacing="0" w:after="0" w:afterAutospacing="0"/>
        <w:ind w:firstLine="709"/>
        <w:jc w:val="center"/>
        <w:rPr>
          <w:rFonts w:ascii="Arial" w:hAnsi="Arial" w:cs="Arial"/>
          <w:b/>
          <w:bCs/>
          <w:color w:val="000000"/>
          <w:sz w:val="28"/>
          <w:szCs w:val="28"/>
        </w:rPr>
      </w:pPr>
      <w:r>
        <w:rPr>
          <w:rFonts w:ascii="Arial" w:hAnsi="Arial" w:cs="Arial"/>
          <w:color w:val="000000"/>
          <w:sz w:val="28"/>
          <w:szCs w:val="28"/>
        </w:rPr>
        <w:t> </w:t>
      </w:r>
    </w:p>
    <w:p w:rsidR="00972648" w:rsidRDefault="00972648" w:rsidP="00972648">
      <w:pPr>
        <w:pStyle w:val="text"/>
        <w:spacing w:before="0" w:beforeAutospacing="0" w:after="0" w:afterAutospacing="0"/>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12"/>
            <w:rFonts w:ascii="Arial" w:hAnsi="Arial" w:cs="Arial"/>
            <w:color w:val="0000FF"/>
          </w:rPr>
          <w:t>30.11.2016 № 47</w:t>
        </w:r>
      </w:hyperlink>
      <w:r>
        <w:rPr>
          <w:rFonts w:ascii="Arial" w:hAnsi="Arial" w:cs="Arial"/>
          <w:color w:val="000000"/>
        </w:rPr>
        <w:t>; от </w:t>
      </w:r>
      <w:hyperlink r:id="rId5" w:tgtFrame="_blank" w:history="1">
        <w:r>
          <w:rPr>
            <w:rStyle w:val="12"/>
            <w:rFonts w:ascii="Arial" w:hAnsi="Arial" w:cs="Arial"/>
            <w:color w:val="0000FF"/>
          </w:rPr>
          <w:t>24.07.2017 № 74</w:t>
        </w:r>
      </w:hyperlink>
      <w:r>
        <w:rPr>
          <w:rFonts w:ascii="Arial" w:hAnsi="Arial" w:cs="Arial"/>
          <w:color w:val="000000"/>
        </w:rPr>
        <w:t>;  от </w:t>
      </w:r>
      <w:hyperlink r:id="rId6" w:tgtFrame="_blank" w:history="1">
        <w:r>
          <w:rPr>
            <w:rStyle w:val="12"/>
            <w:rFonts w:ascii="Arial" w:hAnsi="Arial" w:cs="Arial"/>
            <w:color w:val="0000FF"/>
          </w:rPr>
          <w:t>21.05.2018 №104</w:t>
        </w:r>
      </w:hyperlink>
      <w:r>
        <w:rPr>
          <w:rStyle w:val="12"/>
          <w:rFonts w:ascii="Arial" w:hAnsi="Arial" w:cs="Arial"/>
          <w:color w:val="0000FF"/>
        </w:rPr>
        <w:t>, </w:t>
      </w:r>
      <w:hyperlink r:id="rId7" w:tgtFrame="_blank" w:history="1">
        <w:r>
          <w:rPr>
            <w:rStyle w:val="12"/>
            <w:rFonts w:ascii="Arial" w:hAnsi="Arial" w:cs="Arial"/>
            <w:color w:val="0000FF"/>
          </w:rPr>
          <w:t>от 15.08.2018 № 115</w:t>
        </w:r>
      </w:hyperlink>
      <w:r>
        <w:rPr>
          <w:rFonts w:ascii="Arial" w:hAnsi="Arial" w:cs="Arial"/>
          <w:color w:val="000000"/>
        </w:rPr>
        <w:t>; </w:t>
      </w:r>
      <w:hyperlink r:id="rId8" w:tgtFrame="_blank" w:history="1">
        <w:r>
          <w:rPr>
            <w:rStyle w:val="12"/>
            <w:rFonts w:ascii="Arial" w:hAnsi="Arial" w:cs="Arial"/>
            <w:color w:val="0000FF"/>
          </w:rPr>
          <w:t>09.08.2019 № 151</w:t>
        </w:r>
      </w:hyperlink>
      <w:r>
        <w:rPr>
          <w:rStyle w:val="12"/>
          <w:rFonts w:ascii="Arial" w:hAnsi="Arial" w:cs="Arial"/>
          <w:color w:val="0000FF"/>
        </w:rPr>
        <w:t>;</w:t>
      </w:r>
      <w:r>
        <w:rPr>
          <w:rFonts w:ascii="Arial" w:hAnsi="Arial" w:cs="Arial"/>
          <w:color w:val="000000"/>
        </w:rPr>
        <w:t> </w:t>
      </w:r>
      <w:hyperlink r:id="rId9" w:tgtFrame="_blank" w:history="1">
        <w:r>
          <w:rPr>
            <w:rStyle w:val="12"/>
            <w:rFonts w:ascii="Arial" w:hAnsi="Arial" w:cs="Arial"/>
            <w:color w:val="0000FF"/>
          </w:rPr>
          <w:t>от 04.09.2020 № 185</w:t>
        </w:r>
      </w:hyperlink>
      <w:r>
        <w:rPr>
          <w:rFonts w:ascii="Arial" w:hAnsi="Arial" w:cs="Arial"/>
          <w:color w:val="000000"/>
        </w:rPr>
        <w:t>; от </w:t>
      </w:r>
      <w:hyperlink r:id="rId10" w:tgtFrame="_blank" w:history="1">
        <w:r>
          <w:rPr>
            <w:rStyle w:val="12"/>
            <w:rFonts w:ascii="Arial" w:hAnsi="Arial" w:cs="Arial"/>
            <w:color w:val="0000FF"/>
          </w:rPr>
          <w:t>16.06.2021 № 36</w:t>
        </w:r>
      </w:hyperlink>
      <w:r>
        <w:rPr>
          <w:rFonts w:ascii="Arial" w:hAnsi="Arial" w:cs="Arial"/>
          <w:color w:val="000000"/>
        </w:rPr>
        <w:t>, от </w:t>
      </w:r>
      <w:hyperlink r:id="rId11" w:tgtFrame="_blank" w:history="1">
        <w:r>
          <w:rPr>
            <w:rStyle w:val="12"/>
            <w:rFonts w:ascii="Arial" w:hAnsi="Arial" w:cs="Arial"/>
            <w:color w:val="0000FF"/>
          </w:rPr>
          <w:t>05.05.2022 № 62</w:t>
        </w:r>
      </w:hyperlink>
      <w:r>
        <w:rPr>
          <w:rStyle w:val="12"/>
          <w:rFonts w:ascii="Arial" w:hAnsi="Arial" w:cs="Arial"/>
          <w:color w:val="0000FF"/>
        </w:rPr>
        <w:t>; </w:t>
      </w:r>
      <w:r>
        <w:rPr>
          <w:rFonts w:ascii="Arial" w:hAnsi="Arial" w:cs="Arial"/>
          <w:color w:val="000000"/>
        </w:rPr>
        <w:t>от </w:t>
      </w:r>
      <w:hyperlink r:id="rId12"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text"/>
        <w:spacing w:before="0" w:beforeAutospacing="0" w:after="0" w:afterAutospacing="0"/>
        <w:jc w:val="center"/>
        <w:rPr>
          <w:rFonts w:ascii="Arial" w:hAnsi="Arial" w:cs="Arial"/>
          <w:color w:val="000000"/>
        </w:rPr>
      </w:pPr>
      <w:r>
        <w:rPr>
          <w:rFonts w:ascii="Arial" w:hAnsi="Arial" w:cs="Arial"/>
          <w:color w:val="000000"/>
        </w:rPr>
        <w:t> </w:t>
      </w:r>
    </w:p>
    <w:p w:rsidR="00972648" w:rsidRDefault="00972648" w:rsidP="00972648">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ОБЩИЕ ПОЛОЖЕНИЯ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1 в редакции решения Совета депутатов от </w:t>
      </w:r>
      <w:hyperlink r:id="rId13"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Сергиевский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Сергиевского</w:t>
      </w:r>
      <w:r>
        <w:rPr>
          <w:rFonts w:ascii="Arial" w:hAnsi="Arial" w:cs="Arial"/>
          <w:i/>
          <w:iCs/>
          <w:color w:val="000000"/>
        </w:rPr>
        <w:t> </w:t>
      </w:r>
      <w:r>
        <w:rPr>
          <w:rFonts w:ascii="Arial" w:hAnsi="Arial" w:cs="Arial"/>
          <w:color w:val="000000"/>
        </w:rPr>
        <w:t>сельсовета является село Сергиевка.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Сергиевский сельсовет Первомайского района Оренбургской области», «сельское поселение Сергиевский сельсовет Первомайского района Оренбургской области» и «Сергиевский сельсовет Первомайского района Оренбургской области» равнозначны.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Полное официальное наименование муниципального образования – сельское поселение Сергиевский сельсовет Первомайского района Оренбургской области. Сокращенное наименование муниципального образования – </w:t>
      </w:r>
      <w:proofErr w:type="gramStart"/>
      <w:r>
        <w:rPr>
          <w:rFonts w:ascii="Arial" w:hAnsi="Arial" w:cs="Arial"/>
          <w:color w:val="000000"/>
        </w:rPr>
        <w:t>Сергиевский  сельсовет</w:t>
      </w:r>
      <w:proofErr w:type="gramEnd"/>
      <w:r>
        <w:rPr>
          <w:rFonts w:ascii="Arial" w:hAnsi="Arial" w:cs="Arial"/>
          <w:color w:val="000000"/>
        </w:rPr>
        <w:t xml:space="preserve"> Первомайского района Оренбургской области. По тексту Устава также могут быть использованы термины: муниципальное образование; Сергиевский сельсовет; сельсовет.</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 Территория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4" w:tgtFrame="_blank" w:history="1">
        <w:r>
          <w:rPr>
            <w:rStyle w:val="12"/>
            <w:rFonts w:ascii="Arial" w:hAnsi="Arial" w:cs="Arial"/>
            <w:color w:val="0000FF"/>
          </w:rPr>
          <w:t>21.05.2018 №104</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состав территории сельсовета входят 3 сельских населенных пункта: поселок Новая Жизнь, поселок Новостройка, село Сергиевка.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сельсовета установлены Законом Оренбургской области.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4. Территория </w:t>
      </w:r>
      <w:proofErr w:type="gramStart"/>
      <w:r>
        <w:rPr>
          <w:rFonts w:ascii="Arial" w:hAnsi="Arial" w:cs="Arial"/>
          <w:color w:val="000000"/>
        </w:rPr>
        <w:t>сельсовета  входит</w:t>
      </w:r>
      <w:proofErr w:type="gramEnd"/>
      <w:r>
        <w:rPr>
          <w:rFonts w:ascii="Arial" w:hAnsi="Arial" w:cs="Arial"/>
          <w:color w:val="000000"/>
        </w:rPr>
        <w:t xml:space="preserve"> в состав территории Первомайского района.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3. Официальные символы муниципального образования и порядок их использования</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Муниципальное </w:t>
      </w:r>
      <w:proofErr w:type="gramStart"/>
      <w:r>
        <w:rPr>
          <w:rFonts w:ascii="Arial" w:hAnsi="Arial" w:cs="Arial"/>
          <w:color w:val="000000"/>
        </w:rPr>
        <w:t>образование  может</w:t>
      </w:r>
      <w:proofErr w:type="gramEnd"/>
      <w:r>
        <w:rPr>
          <w:rFonts w:ascii="Arial" w:hAnsi="Arial" w:cs="Arial"/>
          <w:color w:val="000000"/>
        </w:rPr>
        <w:t xml:space="preserve">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972648" w:rsidRDefault="00972648" w:rsidP="00972648">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 Местное самоуправление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в сельсовете - форма осуществления населением своей власти, обеспечивающая в пределах, установленных </w:t>
      </w:r>
      <w:hyperlink r:id="rId15"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6" w:anchor="sub_20110" w:history="1">
        <w:r>
          <w:rPr>
            <w:rStyle w:val="a100"/>
            <w:rFonts w:ascii="Arial" w:hAnsi="Arial" w:cs="Arial"/>
            <w:color w:val="000000"/>
            <w:u w:val="single"/>
          </w:rPr>
          <w:t>вопросам местного значения</w:t>
        </w:r>
      </w:hyperlink>
      <w:r>
        <w:rPr>
          <w:rFonts w:ascii="Arial" w:hAnsi="Arial" w:cs="Arial"/>
          <w:color w:val="000000"/>
        </w:rPr>
        <w:t> сельсовета относятся: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7"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Решений Совета депутатов от </w:t>
      </w:r>
      <w:hyperlink r:id="rId18" w:tgtFrame="_blank" w:history="1">
        <w:r>
          <w:rPr>
            <w:rStyle w:val="12"/>
            <w:rFonts w:ascii="Arial" w:hAnsi="Arial" w:cs="Arial"/>
            <w:color w:val="0000FF"/>
          </w:rPr>
          <w:t>30.11.2016 № 47</w:t>
        </w:r>
      </w:hyperlink>
      <w:r>
        <w:rPr>
          <w:rFonts w:ascii="Arial" w:hAnsi="Arial" w:cs="Arial"/>
          <w:color w:val="000000"/>
        </w:rPr>
        <w:t>; </w:t>
      </w:r>
      <w:hyperlink r:id="rId19"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решения Совета депутатов от </w:t>
      </w:r>
      <w:hyperlink r:id="rId20"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1"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2"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Pr>
          <w:rFonts w:ascii="Arial" w:hAnsi="Arial" w:cs="Arial"/>
          <w:color w:val="000000"/>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3" w:tgtFrame="_blank" w:history="1">
        <w:r>
          <w:rPr>
            <w:rStyle w:val="ac"/>
            <w:rFonts w:ascii="Arial" w:hAnsi="Arial" w:cs="Arial"/>
          </w:rPr>
          <w:t>Градостроительным кодексом Российской Федерации</w:t>
        </w:r>
      </w:hyperlink>
      <w:r>
        <w:rPr>
          <w:rFonts w:ascii="Arial" w:hAnsi="Arial" w:cs="Arial"/>
          <w:color w:val="0000FF"/>
        </w:rPr>
        <w:t>»</w:t>
      </w:r>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решения  Совета депутатов </w:t>
      </w:r>
      <w:hyperlink r:id="rId24"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5"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35) оказание поддержки социально ориентированным некоммерческим организациям в пределах полномочий, установленных статьями 31.1 и 31.3 </w:t>
      </w:r>
      <w:hyperlink r:id="rId26" w:tgtFrame="_blank" w:history="1">
        <w:r>
          <w:rPr>
            <w:rStyle w:val="12"/>
            <w:rFonts w:ascii="Arial" w:hAnsi="Arial" w:cs="Arial"/>
            <w:color w:val="0000FF"/>
          </w:rPr>
          <w:t>Федерального закона от 12 января 1996 года № 7-ФЗ</w:t>
        </w:r>
      </w:hyperlink>
      <w:r>
        <w:rPr>
          <w:rFonts w:ascii="Arial" w:hAnsi="Arial" w:cs="Arial"/>
          <w:color w:val="000000"/>
        </w:rPr>
        <w:t> «О некоммерческих организациях»;</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27"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 w:tgtFrame="_blank" w:history="1">
        <w:r>
          <w:rPr>
            <w:rStyle w:val="12"/>
            <w:rFonts w:ascii="Arial"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11) пункт 11 исключен решением  Совета депутатов от </w:t>
      </w:r>
      <w:hyperlink r:id="rId29" w:tgtFrame="_blank" w:history="1">
        <w:r>
          <w:rPr>
            <w:rStyle w:val="12"/>
            <w:rFonts w:ascii="Arial" w:hAnsi="Arial" w:cs="Arial"/>
            <w:color w:val="0000FF"/>
          </w:rPr>
          <w:t>21.05.2018 №104</w:t>
        </w:r>
      </w:hyperlink>
      <w:r>
        <w:rPr>
          <w:rStyle w:val="12"/>
          <w:rFonts w:ascii="Arial" w:hAnsi="Arial" w:cs="Arial"/>
          <w:color w:val="0000FF"/>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hyperlink r:id="rId30"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1" w:tgtFrame="_blank" w:history="1">
        <w:r>
          <w:rPr>
            <w:rStyle w:val="12"/>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2" w:tgtFrame="_blank" w:history="1">
        <w:r>
          <w:rPr>
            <w:rStyle w:val="12"/>
            <w:rFonts w:ascii="Arial" w:hAnsi="Arial" w:cs="Arial"/>
            <w:color w:val="0000FF"/>
          </w:rPr>
          <w:t>30.11.2016 № 47</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3" w:tgtFrame="_blank" w:history="1">
        <w:r>
          <w:rPr>
            <w:rStyle w:val="12"/>
            <w:rFonts w:ascii="Arial" w:hAnsi="Arial" w:cs="Arial"/>
            <w:color w:val="0000FF"/>
          </w:rPr>
          <w:t>21.05.2018 №104</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4"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16 введен решением Совета депутатов </w:t>
      </w:r>
      <w:hyperlink r:id="rId35"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w:t>
      </w:r>
      <w:hyperlink r:id="rId36" w:tgtFrame="_blank" w:history="1">
        <w:r>
          <w:rPr>
            <w:rStyle w:val="12"/>
            <w:rFonts w:ascii="Arial" w:hAnsi="Arial" w:cs="Arial"/>
            <w:color w:val="0000FF"/>
          </w:rPr>
          <w:t>от 04.09.2020 № 185</w:t>
        </w:r>
      </w:hyperlink>
      <w:r>
        <w:rPr>
          <w:rFonts w:ascii="Arial" w:hAnsi="Arial" w:cs="Arial"/>
          <w:color w:val="000000"/>
        </w:rPr>
        <w:t>)</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7"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w:t>
      </w:r>
      <w:r>
        <w:rPr>
          <w:rFonts w:ascii="Arial" w:hAnsi="Arial" w:cs="Arial"/>
          <w:color w:val="000000"/>
        </w:rPr>
        <w:lastRenderedPageBreak/>
        <w:t>полномочий (не переданных им в соответствии со статьей 19 </w:t>
      </w:r>
      <w:hyperlink r:id="rId38" w:tgtFrame="_blank" w:history="1">
        <w:r>
          <w:rPr>
            <w:rStyle w:val="12"/>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w:t>
      </w:r>
      <w:hyperlink r:id="rId39"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972648" w:rsidRDefault="00972648" w:rsidP="00972648">
      <w:pPr>
        <w:pStyle w:val="text"/>
        <w:spacing w:before="0" w:beforeAutospacing="0" w:after="0" w:afterAutospacing="0"/>
        <w:ind w:firstLine="708"/>
        <w:jc w:val="both"/>
        <w:rPr>
          <w:rFonts w:ascii="Arial" w:hAnsi="Arial" w:cs="Arial"/>
          <w:color w:val="000000"/>
        </w:rPr>
      </w:pPr>
      <w:r>
        <w:rPr>
          <w:rFonts w:ascii="Arial" w:hAnsi="Arial" w:cs="Arial"/>
          <w:color w:val="000000"/>
        </w:rPr>
        <w:t>8) пункт 8 исключен решением Совета депутатов от </w:t>
      </w:r>
      <w:hyperlink r:id="rId40"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1" w:tgtFrame="_blank" w:history="1">
        <w:r>
          <w:rPr>
            <w:rStyle w:val="12"/>
            <w:rFonts w:ascii="Arial" w:hAnsi="Arial" w:cs="Arial"/>
            <w:color w:val="0000FF"/>
          </w:rPr>
          <w:t>21.05.2018 №104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w:t>
      </w:r>
      <w:hyperlink r:id="rId42" w:tgtFrame="_blank" w:history="1">
        <w:r>
          <w:rPr>
            <w:rStyle w:val="12"/>
            <w:rFonts w:ascii="Arial" w:hAnsi="Arial" w:cs="Arial"/>
            <w:color w:val="0000FF"/>
          </w:rPr>
          <w:t>Федеральным законом от 28 июня 2014 года N 172-ФЗ</w:t>
        </w:r>
      </w:hyperlink>
      <w:r>
        <w:rPr>
          <w:rFonts w:ascii="Arial" w:hAnsi="Arial" w:cs="Arial"/>
          <w:color w:val="000000"/>
        </w:rPr>
        <w:t> «О стратегическом планировании в Российской Федерации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14.1 в редакции решения  Совета депутатов от </w:t>
      </w:r>
      <w:hyperlink r:id="rId43" w:tgtFrame="_blank" w:history="1">
        <w:r>
          <w:rPr>
            <w:rStyle w:val="12"/>
            <w:rFonts w:ascii="Arial" w:hAnsi="Arial" w:cs="Arial"/>
            <w:color w:val="0000FF"/>
          </w:rPr>
          <w:t>21.05.2018 №104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w:t>
      </w:r>
      <w:proofErr w:type="gramStart"/>
      <w:r>
        <w:rPr>
          <w:rFonts w:ascii="Arial" w:hAnsi="Arial" w:cs="Arial"/>
          <w:color w:val="000000"/>
        </w:rPr>
        <w:t>21  части</w:t>
      </w:r>
      <w:proofErr w:type="gramEnd"/>
      <w:r>
        <w:rPr>
          <w:rFonts w:ascii="Arial" w:hAnsi="Arial" w:cs="Arial"/>
          <w:color w:val="000000"/>
        </w:rPr>
        <w:t xml:space="preserve"> 1 статьи 5 настоящего Устава.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К социально значимым работам могут быть отнесены только работы, не требующие </w:t>
      </w:r>
      <w:proofErr w:type="gramStart"/>
      <w:r>
        <w:rPr>
          <w:rFonts w:ascii="Arial" w:hAnsi="Arial" w:cs="Arial"/>
          <w:color w:val="000000"/>
        </w:rPr>
        <w:t>специальной  профессиональной</w:t>
      </w:r>
      <w:proofErr w:type="gramEnd"/>
      <w:r>
        <w:rPr>
          <w:rFonts w:ascii="Arial" w:hAnsi="Arial" w:cs="Arial"/>
          <w:color w:val="000000"/>
        </w:rPr>
        <w:t xml:space="preserve"> подготовки.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Pr>
          <w:rFonts w:ascii="Arial" w:hAnsi="Arial" w:cs="Arial"/>
          <w:color w:val="000000"/>
        </w:rPr>
        <w:t>может  составлять</w:t>
      </w:r>
      <w:proofErr w:type="gramEnd"/>
      <w:r>
        <w:rPr>
          <w:rFonts w:ascii="Arial" w:hAnsi="Arial" w:cs="Arial"/>
          <w:color w:val="000000"/>
        </w:rPr>
        <w:t xml:space="preserve"> более четырёх часов подряд.</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72648" w:rsidRDefault="00972648" w:rsidP="00972648">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4"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5" w:tgtFrame="_blank" w:history="1">
        <w:r>
          <w:rPr>
            <w:rStyle w:val="ac"/>
            <w:rFonts w:ascii="Arial" w:hAnsi="Arial" w:cs="Arial"/>
          </w:rPr>
          <w:t>Федеральным законом от 31.07.2020 № 248-ФЗ</w:t>
        </w:r>
      </w:hyperlink>
      <w:r>
        <w:rPr>
          <w:rFonts w:ascii="Arial" w:hAnsi="Arial" w:cs="Arial"/>
          <w:color w:val="000000"/>
          <w:sz w:val="20"/>
          <w:szCs w:val="20"/>
        </w:rPr>
        <w:t> </w:t>
      </w:r>
      <w:r>
        <w:rPr>
          <w:rFonts w:ascii="Arial" w:hAnsi="Arial" w:cs="Arial"/>
          <w:color w:val="000000"/>
        </w:rPr>
        <w:t>«О государственном контроле (надзоре) и муниципальном контроле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Сергиевского сельсовета Первомайского района Оренбургской области, уполномоченным на осуществление муниципального контроля, является администрация Сергиевского сельсовета Первомайского района Оренбургской области.</w:t>
      </w:r>
    </w:p>
    <w:p w:rsidR="00972648" w:rsidRDefault="00972648" w:rsidP="00972648">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 </w:t>
      </w:r>
    </w:p>
    <w:p w:rsidR="00972648" w:rsidRDefault="00972648" w:rsidP="00972648">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 Граждане Российской Федерации, место жительства которых расположено в границах сельсовета, осуществляют местное самоуправление в </w:t>
      </w:r>
      <w:proofErr w:type="gramStart"/>
      <w:r>
        <w:rPr>
          <w:rFonts w:ascii="Arial" w:hAnsi="Arial" w:cs="Arial"/>
          <w:color w:val="000000"/>
        </w:rPr>
        <w:t>соответствии  с</w:t>
      </w:r>
      <w:proofErr w:type="gramEnd"/>
      <w:r>
        <w:rPr>
          <w:rFonts w:ascii="Arial" w:hAnsi="Arial" w:cs="Arial"/>
          <w:color w:val="000000"/>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72648" w:rsidRDefault="00972648" w:rsidP="0097264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w:t>
      </w:r>
      <w:r>
        <w:rPr>
          <w:rFonts w:ascii="Arial" w:hAnsi="Arial" w:cs="Arial"/>
          <w:color w:val="000000"/>
        </w:rPr>
        <w:lastRenderedPageBreak/>
        <w:t>в соответствии с международными договорами Российской Федерации и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8. Местный референдум</w:t>
      </w:r>
    </w:p>
    <w:p w:rsidR="00972648" w:rsidRDefault="00972648" w:rsidP="00972648">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 На территории сельсовета в целях решения непосредственно населением вопросов местного </w:t>
      </w:r>
      <w:proofErr w:type="gramStart"/>
      <w:r>
        <w:rPr>
          <w:rFonts w:ascii="Arial" w:hAnsi="Arial" w:cs="Arial"/>
          <w:color w:val="000000"/>
        </w:rPr>
        <w:t>значения  проводится</w:t>
      </w:r>
      <w:proofErr w:type="gramEnd"/>
      <w:r>
        <w:rPr>
          <w:rFonts w:ascii="Arial" w:hAnsi="Arial" w:cs="Arial"/>
          <w:color w:val="000000"/>
        </w:rPr>
        <w:t xml:space="preserve"> местный  референдум.</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2. Местный референдум проводится на всей территории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972648" w:rsidRDefault="00972648" w:rsidP="0097264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по инициативе, выдвинутой гражданами Российской </w:t>
      </w:r>
      <w:proofErr w:type="gramStart"/>
      <w:r>
        <w:rPr>
          <w:rFonts w:ascii="Arial" w:hAnsi="Arial" w:cs="Arial"/>
          <w:color w:val="000000"/>
        </w:rPr>
        <w:t xml:space="preserve">Федерации,   </w:t>
      </w:r>
      <w:proofErr w:type="gramEnd"/>
      <w:r>
        <w:rPr>
          <w:rFonts w:ascii="Arial" w:hAnsi="Arial" w:cs="Arial"/>
          <w:color w:val="000000"/>
        </w:rPr>
        <w:t>имеющими право на участие в местном референдуме;</w:t>
      </w:r>
    </w:p>
    <w:p w:rsidR="00972648" w:rsidRDefault="00972648" w:rsidP="0097264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proofErr w:type="gramStart"/>
      <w:r>
        <w:rPr>
          <w:rFonts w:ascii="Arial" w:hAnsi="Arial" w:cs="Arial"/>
          <w:color w:val="000000"/>
        </w:rPr>
        <w:t>и  законом</w:t>
      </w:r>
      <w:proofErr w:type="gramEnd"/>
      <w:r>
        <w:rPr>
          <w:rFonts w:ascii="Arial" w:hAnsi="Arial" w:cs="Arial"/>
          <w:color w:val="000000"/>
        </w:rPr>
        <w:t xml:space="preserve"> Оренбургской области.</w:t>
      </w:r>
    </w:p>
    <w:p w:rsidR="00972648" w:rsidRDefault="00972648" w:rsidP="0097264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72648" w:rsidRDefault="00972648" w:rsidP="0097264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5. Совет депутатов сельсовета обязан назначить местный референдум в течение 30 дней со дня поступления в представительный орган сельсовета </w:t>
      </w:r>
      <w:proofErr w:type="gramStart"/>
      <w:r>
        <w:rPr>
          <w:rFonts w:ascii="Arial" w:hAnsi="Arial" w:cs="Arial"/>
          <w:color w:val="000000"/>
        </w:rPr>
        <w:t>документов,  на</w:t>
      </w:r>
      <w:proofErr w:type="gramEnd"/>
      <w:r>
        <w:rPr>
          <w:rFonts w:ascii="Arial" w:hAnsi="Arial" w:cs="Arial"/>
          <w:color w:val="000000"/>
        </w:rPr>
        <w:t xml:space="preserve"> основании которых назначается местный референдум.</w:t>
      </w:r>
    </w:p>
    <w:p w:rsidR="00972648" w:rsidRDefault="00972648" w:rsidP="0097264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Сергиевского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972648" w:rsidRDefault="00972648" w:rsidP="00972648">
      <w:pPr>
        <w:pStyle w:val="text"/>
        <w:spacing w:before="0" w:beforeAutospacing="0" w:after="0" w:afterAutospacing="0"/>
        <w:ind w:firstLine="708"/>
        <w:jc w:val="both"/>
        <w:rPr>
          <w:rFonts w:ascii="Arial" w:hAnsi="Arial" w:cs="Arial"/>
          <w:color w:val="000000"/>
        </w:rPr>
      </w:pPr>
      <w:r>
        <w:rPr>
          <w:rFonts w:ascii="Arial" w:hAnsi="Arial" w:cs="Arial"/>
          <w:color w:val="000000"/>
        </w:rPr>
        <w:t>(абзац 2 введен решением совета депутатов от </w:t>
      </w:r>
      <w:hyperlink r:id="rId46"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72648" w:rsidRDefault="00972648" w:rsidP="00972648">
      <w:pPr>
        <w:pStyle w:val="text"/>
        <w:spacing w:before="0" w:beforeAutospacing="0" w:after="0" w:afterAutospacing="0"/>
        <w:ind w:firstLine="708"/>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972648" w:rsidRDefault="00972648" w:rsidP="00972648">
      <w:pPr>
        <w:pStyle w:val="text"/>
        <w:spacing w:before="0" w:beforeAutospacing="0" w:after="0" w:afterAutospacing="0"/>
        <w:ind w:firstLine="708"/>
        <w:jc w:val="both"/>
        <w:rPr>
          <w:rFonts w:ascii="Arial" w:hAnsi="Arial" w:cs="Arial"/>
          <w:color w:val="000000"/>
        </w:rPr>
      </w:pPr>
      <w:r>
        <w:rPr>
          <w:rFonts w:ascii="Arial" w:hAnsi="Arial" w:cs="Arial"/>
          <w:color w:val="000000"/>
        </w:rPr>
        <w:t>(абзац 3 в редакции решений Совета депутатов от </w:t>
      </w:r>
      <w:hyperlink r:id="rId47"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48"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9. Муниципальные выборы</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w:t>
      </w:r>
      <w:r>
        <w:rPr>
          <w:rFonts w:ascii="Arial" w:hAnsi="Arial" w:cs="Arial"/>
          <w:color w:val="000000"/>
        </w:rPr>
        <w:lastRenderedPageBreak/>
        <w:t>мажоритарной избирательной системы по одномандатным и (или) многомандатным избирательным округам.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972648" w:rsidRDefault="00972648" w:rsidP="00972648">
      <w:pPr>
        <w:pStyle w:val="text"/>
        <w:spacing w:before="0" w:beforeAutospacing="0" w:after="0" w:afterAutospacing="0"/>
        <w:ind w:firstLine="708"/>
        <w:jc w:val="both"/>
        <w:rPr>
          <w:rFonts w:ascii="Arial" w:hAnsi="Arial" w:cs="Arial"/>
          <w:color w:val="000000"/>
        </w:rPr>
      </w:pPr>
      <w:r>
        <w:rPr>
          <w:rFonts w:ascii="Arial" w:hAnsi="Arial" w:cs="Arial"/>
          <w:color w:val="000000"/>
        </w:rPr>
        <w:t>Подготовку и проведение на территории Сергиевского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972648" w:rsidRDefault="00972648" w:rsidP="00972648">
      <w:pPr>
        <w:pStyle w:val="text"/>
        <w:spacing w:before="0" w:beforeAutospacing="0" w:after="0" w:afterAutospacing="0"/>
        <w:ind w:firstLine="708"/>
        <w:jc w:val="both"/>
        <w:rPr>
          <w:rFonts w:ascii="Arial" w:hAnsi="Arial" w:cs="Arial"/>
          <w:color w:val="000000"/>
        </w:rPr>
      </w:pPr>
      <w:r>
        <w:rPr>
          <w:rFonts w:ascii="Arial" w:hAnsi="Arial" w:cs="Arial"/>
          <w:color w:val="000000"/>
        </w:rPr>
        <w:t>(абзац 2 в редакции решения Совета депутатов от </w:t>
      </w:r>
      <w:hyperlink r:id="rId49"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0"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51"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2" w:tgtFrame="_blank" w:history="1">
        <w:r>
          <w:rPr>
            <w:rStyle w:val="12"/>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Основанием для отзыва депутата, главы сельсовета может быть однократное грубое нарушение либо систематическое (два и более раза) </w:t>
      </w:r>
      <w:proofErr w:type="gramStart"/>
      <w:r>
        <w:rPr>
          <w:rFonts w:ascii="Arial" w:hAnsi="Arial" w:cs="Arial"/>
          <w:color w:val="000000"/>
        </w:rPr>
        <w:t>нарушение  законодательства</w:t>
      </w:r>
      <w:proofErr w:type="gramEnd"/>
      <w:r>
        <w:rPr>
          <w:rFonts w:ascii="Arial" w:hAnsi="Arial" w:cs="Arial"/>
          <w:color w:val="000000"/>
        </w:rPr>
        <w:t xml:space="preserve">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72648" w:rsidRDefault="00972648" w:rsidP="00972648">
      <w:pPr>
        <w:pStyle w:val="bodytext3"/>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972648" w:rsidRDefault="00972648" w:rsidP="00972648">
      <w:pPr>
        <w:pStyle w:val="bodytext3"/>
        <w:spacing w:before="0" w:beforeAutospacing="0" w:after="0" w:afterAutospacing="0"/>
        <w:ind w:firstLine="709"/>
        <w:jc w:val="both"/>
        <w:rPr>
          <w:rFonts w:ascii="Arial" w:hAnsi="Arial" w:cs="Arial"/>
          <w:color w:val="000000"/>
        </w:rPr>
      </w:pPr>
      <w:r>
        <w:rPr>
          <w:rFonts w:ascii="Arial" w:hAnsi="Arial" w:cs="Arial"/>
          <w:color w:val="000000"/>
        </w:rPr>
        <w:t>(часть 7 в редакции решений Совета депутатов от </w:t>
      </w:r>
      <w:hyperlink r:id="rId53"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54"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3"/>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Голосование по вопросам изменения границ сельсовета, преобразования сельсовета назначается Советом депутатов </w:t>
      </w:r>
      <w:proofErr w:type="gramStart"/>
      <w:r>
        <w:rPr>
          <w:rFonts w:ascii="Arial" w:hAnsi="Arial" w:cs="Arial"/>
          <w:color w:val="000000"/>
        </w:rPr>
        <w:t>сельсовета  и</w:t>
      </w:r>
      <w:proofErr w:type="gramEnd"/>
      <w:r>
        <w:rPr>
          <w:rFonts w:ascii="Arial" w:hAnsi="Arial" w:cs="Arial"/>
          <w:color w:val="000000"/>
        </w:rPr>
        <w:t xml:space="preserve"> проводится в порядке, </w:t>
      </w:r>
      <w:r>
        <w:rPr>
          <w:rFonts w:ascii="Arial" w:hAnsi="Arial" w:cs="Arial"/>
          <w:color w:val="000000"/>
        </w:rPr>
        <w:lastRenderedPageBreak/>
        <w:t>установленном  федеральным законом и принимаемым в соответствии с ним законом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Голосование по вопросам изменения границ сельсовета, </w:t>
      </w:r>
      <w:proofErr w:type="gramStart"/>
      <w:r>
        <w:rPr>
          <w:rFonts w:ascii="Arial" w:hAnsi="Arial" w:cs="Arial"/>
          <w:color w:val="000000"/>
        </w:rPr>
        <w:t>преобразования  сельсовета</w:t>
      </w:r>
      <w:proofErr w:type="gramEnd"/>
      <w:r>
        <w:rPr>
          <w:rFonts w:ascii="Arial" w:hAnsi="Arial" w:cs="Arial"/>
          <w:color w:val="000000"/>
        </w:rPr>
        <w:t xml:space="preserve">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w:t>
      </w:r>
      <w:proofErr w:type="gramStart"/>
      <w:r>
        <w:rPr>
          <w:rFonts w:ascii="Arial" w:hAnsi="Arial" w:cs="Arial"/>
          <w:color w:val="000000"/>
        </w:rPr>
        <w:t>сельсовета  считается</w:t>
      </w:r>
      <w:proofErr w:type="gramEnd"/>
      <w:r>
        <w:rPr>
          <w:rFonts w:ascii="Arial" w:hAnsi="Arial" w:cs="Arial"/>
          <w:color w:val="000000"/>
        </w:rPr>
        <w:t xml:space="preserve">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55"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56"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listparagraph"/>
        <w:spacing w:before="0" w:beforeAutospacing="0" w:after="0" w:afterAutospacing="0"/>
        <w:ind w:firstLine="709"/>
        <w:jc w:val="both"/>
        <w:rPr>
          <w:rFonts w:ascii="Arial" w:hAnsi="Arial" w:cs="Arial"/>
          <w:color w:val="000000"/>
        </w:rPr>
      </w:pPr>
      <w:r>
        <w:rPr>
          <w:rFonts w:ascii="Arial" w:hAnsi="Arial" w:cs="Arial"/>
          <w:b/>
          <w:bCs/>
          <w:color w:val="000000"/>
          <w:sz w:val="26"/>
          <w:szCs w:val="26"/>
        </w:rPr>
        <w:t>11.1 Сход граждан</w:t>
      </w:r>
    </w:p>
    <w:p w:rsidR="00972648" w:rsidRDefault="00972648" w:rsidP="00972648">
      <w:pPr>
        <w:pStyle w:val="listparagraph"/>
        <w:spacing w:before="0" w:beforeAutospacing="0" w:after="0" w:afterAutospacing="0"/>
        <w:ind w:firstLine="709"/>
        <w:jc w:val="both"/>
        <w:rPr>
          <w:rFonts w:ascii="Arial" w:hAnsi="Arial" w:cs="Arial"/>
          <w:color w:val="000000"/>
        </w:rPr>
      </w:pPr>
      <w:r>
        <w:rPr>
          <w:rFonts w:ascii="Arial" w:hAnsi="Arial" w:cs="Arial"/>
          <w:color w:val="000000"/>
        </w:rPr>
        <w:t>(статья 11.1 введена решением Совета депутатов </w:t>
      </w:r>
      <w:hyperlink r:id="rId57" w:tgtFrame="_blank" w:history="1">
        <w:r>
          <w:rPr>
            <w:rStyle w:val="12"/>
            <w:rFonts w:ascii="Arial" w:hAnsi="Arial" w:cs="Arial"/>
            <w:color w:val="0000FF"/>
          </w:rPr>
          <w:t>от 15.08.2018 № 115</w:t>
        </w:r>
      </w:hyperlink>
      <w:r>
        <w:rPr>
          <w:rFonts w:ascii="Arial" w:hAnsi="Arial" w:cs="Arial"/>
          <w:color w:val="000000"/>
        </w:rPr>
        <w:t>)</w:t>
      </w:r>
    </w:p>
    <w:p w:rsidR="00972648" w:rsidRDefault="00972648" w:rsidP="00972648">
      <w:pPr>
        <w:pStyle w:val="listparagraph"/>
        <w:spacing w:before="0" w:beforeAutospacing="0" w:after="0" w:afterAutospacing="0"/>
        <w:ind w:left="720" w:firstLine="709"/>
        <w:jc w:val="both"/>
        <w:rPr>
          <w:rFonts w:ascii="Arial" w:hAnsi="Arial" w:cs="Arial"/>
          <w:color w:val="000000"/>
        </w:rPr>
      </w:pPr>
      <w:r>
        <w:rPr>
          <w:rFonts w:ascii="Arial" w:hAnsi="Arial" w:cs="Arial"/>
          <w:color w:val="000000"/>
          <w:sz w:val="20"/>
          <w:szCs w:val="2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58" w:tgtFrame="_blank" w:history="1">
        <w:r>
          <w:rPr>
            <w:rStyle w:val="12"/>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в населенном пункте, входящем в состав </w:t>
      </w:r>
      <w:proofErr w:type="gramStart"/>
      <w:r>
        <w:rPr>
          <w:rFonts w:ascii="Arial" w:hAnsi="Arial" w:cs="Arial"/>
          <w:color w:val="000000"/>
        </w:rPr>
        <w:t>поселения,  по</w:t>
      </w:r>
      <w:proofErr w:type="gramEnd"/>
      <w:r>
        <w:rPr>
          <w:rFonts w:ascii="Arial" w:hAnsi="Arial" w:cs="Arial"/>
          <w:color w:val="000000"/>
        </w:rPr>
        <w:t xml:space="preserve"> вопросу введения и использования средств самообложения граждан на территории данного населенного пункта;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59"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60"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w:t>
      </w:r>
      <w:proofErr w:type="gramStart"/>
      <w:r>
        <w:rPr>
          <w:rFonts w:ascii="Arial" w:hAnsi="Arial" w:cs="Arial"/>
          <w:color w:val="000000"/>
        </w:rPr>
        <w:t>граждан,  в</w:t>
      </w:r>
      <w:proofErr w:type="gramEnd"/>
      <w:r>
        <w:rPr>
          <w:rFonts w:ascii="Arial" w:hAnsi="Arial" w:cs="Arial"/>
          <w:color w:val="000000"/>
        </w:rPr>
        <w:t xml:space="preserve">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61"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12. Правотворческая инициатива граждан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12.1 Инициативные проекты</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2"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w:t>
      </w:r>
      <w:r>
        <w:rPr>
          <w:rFonts w:ascii="Arial" w:hAnsi="Arial" w:cs="Arial"/>
          <w:color w:val="000000"/>
        </w:rPr>
        <w:lastRenderedPageBreak/>
        <w:t>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72648" w:rsidRDefault="00972648" w:rsidP="00972648">
      <w:pPr>
        <w:pStyle w:val="heading7"/>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Pr>
          <w:rFonts w:ascii="Arial" w:hAnsi="Arial" w:cs="Arial"/>
          <w:color w:val="000000"/>
        </w:rPr>
        <w:t>территории  сельсовета</w:t>
      </w:r>
      <w:proofErr w:type="gramEnd"/>
      <w:r>
        <w:rPr>
          <w:rFonts w:ascii="Arial" w:hAnsi="Arial" w:cs="Arial"/>
          <w:color w:val="000000"/>
        </w:rPr>
        <w:t xml:space="preserve"> для самостоятельного и под свою ответственность осуществления собственных инициатив по вопросам местного значения.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ascii="Arial" w:hAnsi="Arial" w:cs="Arial"/>
          <w:color w:val="000000"/>
        </w:rPr>
        <w:t>поселением;  иные</w:t>
      </w:r>
      <w:proofErr w:type="gramEnd"/>
      <w:r>
        <w:rPr>
          <w:rFonts w:ascii="Arial" w:hAnsi="Arial" w:cs="Arial"/>
          <w:color w:val="000000"/>
        </w:rPr>
        <w:t xml:space="preserve"> территории проживания граждан).</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3"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13.1 Сельский староста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введена решением Совета депутатов </w:t>
      </w:r>
      <w:hyperlink r:id="rId64" w:tgtFrame="_blank" w:history="1">
        <w:r>
          <w:rPr>
            <w:rStyle w:val="12"/>
            <w:rFonts w:ascii="Arial" w:hAnsi="Arial" w:cs="Arial"/>
            <w:color w:val="0000FF"/>
          </w:rPr>
          <w:t>от 15.08.2018 № 115</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(наименование статьи 13.1. изложено в редакции решения Совета депутатов от </w:t>
      </w:r>
      <w:hyperlink r:id="rId65"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изложена в редакции решения Совета депутатов от </w:t>
      </w:r>
      <w:hyperlink r:id="rId66"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left="720" w:firstLine="709"/>
        <w:jc w:val="both"/>
        <w:rPr>
          <w:rFonts w:ascii="Arial" w:hAnsi="Arial" w:cs="Arial"/>
          <w:color w:val="000000"/>
        </w:rPr>
      </w:pPr>
      <w:r>
        <w:rPr>
          <w:rFonts w:ascii="Arial" w:hAnsi="Arial" w:cs="Arial"/>
          <w:b/>
          <w:bCs/>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решением Совета депутатов в соответствии с законом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(статья 14 изложена в редакции решения  Совета депутатов от </w:t>
      </w:r>
      <w:hyperlink r:id="rId67" w:tgtFrame="_blank" w:history="1">
        <w:r>
          <w:rPr>
            <w:rStyle w:val="12"/>
            <w:rFonts w:ascii="Arial" w:hAnsi="Arial" w:cs="Arial"/>
            <w:color w:val="0000FF"/>
          </w:rPr>
          <w:t>21.05.2018 №104</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68"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69" w:tgtFrame="_blank" w:history="1">
        <w:r>
          <w:rPr>
            <w:rStyle w:val="12"/>
            <w:rFonts w:ascii="Arial" w:hAnsi="Arial" w:cs="Arial"/>
            <w:color w:val="0000FF"/>
          </w:rPr>
          <w:t>24.07.2017 № 74</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70" w:tgtFrame="_blank" w:history="1">
        <w:r>
          <w:rPr>
            <w:rStyle w:val="12"/>
            <w:rFonts w:ascii="Arial" w:hAnsi="Arial" w:cs="Arial"/>
            <w:color w:val="0000FF"/>
          </w:rPr>
          <w:t>21.05.2018 №104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71" w:tgtFrame="_blank" w:history="1">
        <w:r>
          <w:rPr>
            <w:rStyle w:val="12"/>
            <w:rFonts w:ascii="Arial" w:hAnsi="Arial" w:cs="Arial"/>
            <w:color w:val="0000FF"/>
          </w:rPr>
          <w:t>Федерального закона от 06.10.2003 N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2"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r>
        <w:rPr>
          <w:rFonts w:ascii="Courier New" w:hAnsi="Courier New" w:cs="Courier New"/>
          <w:color w:val="000000"/>
          <w:sz w:val="20"/>
          <w:szCs w:val="2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(часть 4 в редакции решений Совета депутатов от </w:t>
      </w:r>
      <w:hyperlink r:id="rId73"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74"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75" w:tgtFrame="_blank" w:history="1">
        <w:r>
          <w:rPr>
            <w:rStyle w:val="12"/>
            <w:rFonts w:ascii="Arial" w:hAnsi="Arial" w:cs="Arial"/>
            <w:color w:val="0000FF"/>
          </w:rPr>
          <w:t>05.05.2022 № 62)</w:t>
        </w:r>
      </w:hyperlink>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76"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77"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15. Собрание граждан</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Pr>
          <w:rFonts w:ascii="Arial" w:hAnsi="Arial" w:cs="Arial"/>
          <w:color w:val="000000"/>
        </w:rPr>
        <w:lastRenderedPageBreak/>
        <w:t>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78"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79"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80" w:tgtFrame="_blank" w:history="1">
        <w:r>
          <w:rPr>
            <w:rStyle w:val="12"/>
            <w:rFonts w:ascii="Arial" w:hAnsi="Arial" w:cs="Arial"/>
            <w:color w:val="0000FF"/>
          </w:rPr>
          <w:t>09.08.2019 № 151</w:t>
        </w:r>
      </w:hyperlink>
      <w:r>
        <w:rPr>
          <w:rStyle w:val="12"/>
          <w:rFonts w:ascii="Arial" w:hAnsi="Arial" w:cs="Arial"/>
          <w:color w:val="0000FF"/>
        </w:rPr>
        <w:t>;</w:t>
      </w:r>
      <w:r>
        <w:rPr>
          <w:rFonts w:ascii="Arial" w:hAnsi="Arial" w:cs="Arial"/>
          <w:color w:val="000000"/>
        </w:rPr>
        <w:t> от </w:t>
      </w:r>
      <w:hyperlink r:id="rId81"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16. Конференция граждан (собрание делегатов)</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1. Для обсуждения вопросов местного значения, затрагивающих интересы всех жителей сельсовета, а также </w:t>
      </w:r>
      <w:proofErr w:type="gramStart"/>
      <w:r>
        <w:rPr>
          <w:rFonts w:ascii="Arial" w:hAnsi="Arial" w:cs="Arial"/>
          <w:color w:val="000000"/>
        </w:rPr>
        <w:t>для  информирования</w:t>
      </w:r>
      <w:proofErr w:type="gramEnd"/>
      <w:r>
        <w:rPr>
          <w:rFonts w:ascii="Arial" w:hAnsi="Arial" w:cs="Arial"/>
          <w:color w:val="000000"/>
        </w:rPr>
        <w:t xml:space="preserve">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Конференции граждан также могут осуществлять полномочия собраний граждан.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от </w:t>
      </w:r>
      <w:hyperlink r:id="rId82" w:tgtFrame="_blank" w:history="1">
        <w:r>
          <w:rPr>
            <w:rStyle w:val="12"/>
            <w:rFonts w:ascii="Arial" w:hAnsi="Arial" w:cs="Arial"/>
            <w:color w:val="0000FF"/>
          </w:rPr>
          <w:t>09.08.2019 № 151</w:t>
        </w:r>
      </w:hyperlink>
      <w:r>
        <w:rPr>
          <w:rStyle w:val="12"/>
          <w:rFonts w:ascii="Arial" w:hAnsi="Arial" w:cs="Arial"/>
          <w:color w:val="0000FF"/>
        </w:rPr>
        <w:t>;</w:t>
      </w:r>
      <w:r>
        <w:rPr>
          <w:rFonts w:ascii="Arial" w:hAnsi="Arial" w:cs="Arial"/>
          <w:color w:val="000000"/>
        </w:rPr>
        <w:t> от </w:t>
      </w:r>
      <w:hyperlink r:id="rId83"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17. Опрос граждан</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84"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5"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4. Порядок назначения и проведения опроса граждан </w:t>
      </w:r>
      <w:proofErr w:type="gramStart"/>
      <w:r>
        <w:rPr>
          <w:rFonts w:ascii="Arial" w:hAnsi="Arial" w:cs="Arial"/>
          <w:color w:val="000000"/>
        </w:rPr>
        <w:t>определяется  решением</w:t>
      </w:r>
      <w:proofErr w:type="gramEnd"/>
      <w:r>
        <w:rPr>
          <w:rFonts w:ascii="Arial" w:hAnsi="Arial" w:cs="Arial"/>
          <w:color w:val="000000"/>
        </w:rPr>
        <w:t xml:space="preserve"> Совета депутатов сельсовета в соответствии с законом Оренбургской области.</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5.Решение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86"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87"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88" w:tgtFrame="_blank" w:history="1">
        <w:r>
          <w:rPr>
            <w:rStyle w:val="12"/>
            <w:rFonts w:ascii="Arial" w:hAnsi="Arial" w:cs="Arial"/>
            <w:color w:val="0000FF"/>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представительный орган </w:t>
      </w:r>
      <w:proofErr w:type="gramStart"/>
      <w:r>
        <w:rPr>
          <w:rFonts w:ascii="Arial" w:hAnsi="Arial" w:cs="Arial"/>
          <w:color w:val="000000"/>
        </w:rPr>
        <w:t>сельсовета  –</w:t>
      </w:r>
      <w:proofErr w:type="gramEnd"/>
      <w:r>
        <w:rPr>
          <w:rFonts w:ascii="Arial" w:hAnsi="Arial" w:cs="Arial"/>
          <w:color w:val="000000"/>
        </w:rPr>
        <w:t xml:space="preserve"> Совет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 (местная администрация);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(абзац 4 в редакции решения Совета депутатов от </w:t>
      </w:r>
      <w:hyperlink r:id="rId89"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proofErr w:type="gramStart"/>
      <w:r>
        <w:rPr>
          <w:rFonts w:ascii="Arial" w:hAnsi="Arial" w:cs="Arial"/>
          <w:color w:val="000000"/>
        </w:rPr>
        <w:t>определяются  настоящим</w:t>
      </w:r>
      <w:proofErr w:type="gramEnd"/>
      <w:r>
        <w:rPr>
          <w:rFonts w:ascii="Arial" w:hAnsi="Arial" w:cs="Arial"/>
          <w:color w:val="000000"/>
        </w:rPr>
        <w:t xml:space="preserve"> Уставом в соответствии с законом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3. Изменение структуры органов местного самоуправления сельсовета осуществляется не иначе как путем внесения изменений </w:t>
      </w:r>
      <w:proofErr w:type="gramStart"/>
      <w:r>
        <w:rPr>
          <w:rFonts w:ascii="Arial" w:hAnsi="Arial" w:cs="Arial"/>
          <w:color w:val="000000"/>
        </w:rPr>
        <w:t>в  настоящий</w:t>
      </w:r>
      <w:proofErr w:type="gramEnd"/>
      <w:r>
        <w:rPr>
          <w:rFonts w:ascii="Arial" w:hAnsi="Arial" w:cs="Arial"/>
          <w:color w:val="000000"/>
        </w:rPr>
        <w:t xml:space="preserve"> Устав.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7 введена решением Совета депутатов от </w:t>
      </w:r>
      <w:hyperlink r:id="rId90"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20. Совет депутатов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91"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Заседание Совета депутатов </w:t>
      </w:r>
      <w:proofErr w:type="gramStart"/>
      <w:r>
        <w:rPr>
          <w:rFonts w:ascii="Arial" w:hAnsi="Arial" w:cs="Arial"/>
          <w:color w:val="000000"/>
        </w:rPr>
        <w:t>не  может</w:t>
      </w:r>
      <w:proofErr w:type="gramEnd"/>
      <w:r>
        <w:rPr>
          <w:rFonts w:ascii="Arial" w:hAnsi="Arial" w:cs="Arial"/>
          <w:color w:val="000000"/>
        </w:rPr>
        <w:t xml:space="preserve">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92" w:tgtFrame="_blank" w:history="1">
        <w:r>
          <w:rPr>
            <w:rStyle w:val="12"/>
            <w:rFonts w:ascii="Arial" w:hAnsi="Arial" w:cs="Arial"/>
            <w:color w:val="0000FF"/>
          </w:rPr>
          <w:t>21.05.2018 №104</w:t>
        </w:r>
      </w:hyperlink>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21. Структура Совета депутатов</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93"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3.  Из числа депутатов Совета </w:t>
      </w:r>
      <w:proofErr w:type="gramStart"/>
      <w:r>
        <w:rPr>
          <w:rFonts w:ascii="Arial" w:hAnsi="Arial" w:cs="Arial"/>
          <w:color w:val="000000"/>
        </w:rPr>
        <w:t>депутатов  на</w:t>
      </w:r>
      <w:proofErr w:type="gramEnd"/>
      <w:r>
        <w:rPr>
          <w:rFonts w:ascii="Arial" w:hAnsi="Arial" w:cs="Arial"/>
          <w:color w:val="000000"/>
        </w:rPr>
        <w:t xml:space="preserve"> срок его полномочий  избирается заместитель председателя представительного органа. Порядок избрания заместителя </w:t>
      </w:r>
      <w:proofErr w:type="gramStart"/>
      <w:r>
        <w:rPr>
          <w:rFonts w:ascii="Arial" w:hAnsi="Arial" w:cs="Arial"/>
          <w:color w:val="000000"/>
        </w:rPr>
        <w:t>председателя  Совета</w:t>
      </w:r>
      <w:proofErr w:type="gramEnd"/>
      <w:r>
        <w:rPr>
          <w:rFonts w:ascii="Arial" w:hAnsi="Arial" w:cs="Arial"/>
          <w:color w:val="000000"/>
        </w:rPr>
        <w:t xml:space="preserve"> депутатов определяется Регламентом Совета депутатов.</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22. Компетенция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(статья 22. в редакции решения Совета депутатов от </w:t>
      </w:r>
      <w:hyperlink r:id="rId94"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95"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xml:space="preserve">Статья 23. Досрочное прекращение полномочий Совета </w:t>
      </w:r>
      <w:proofErr w:type="gramStart"/>
      <w:r>
        <w:rPr>
          <w:rFonts w:ascii="Arial" w:hAnsi="Arial" w:cs="Arial"/>
          <w:b/>
          <w:bCs/>
          <w:color w:val="000000"/>
          <w:sz w:val="26"/>
          <w:szCs w:val="26"/>
        </w:rPr>
        <w:t>депутатов  сельсовета</w:t>
      </w:r>
      <w:proofErr w:type="gramEnd"/>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6" w:tgtFrame="_blank" w:history="1">
        <w:r>
          <w:rPr>
            <w:rStyle w:val="12"/>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(пункт 1 в редакции решений Совета депутатов </w:t>
      </w:r>
      <w:hyperlink r:id="rId97" w:tgtFrame="_blank" w:history="1">
        <w:r>
          <w:rPr>
            <w:rStyle w:val="12"/>
            <w:rFonts w:ascii="Arial" w:hAnsi="Arial" w:cs="Arial"/>
            <w:color w:val="0000FF"/>
          </w:rPr>
          <w:t>от 15.08.2018 № 115</w:t>
        </w:r>
      </w:hyperlink>
      <w:r>
        <w:rPr>
          <w:rFonts w:ascii="Arial" w:hAnsi="Arial" w:cs="Arial"/>
          <w:color w:val="000000"/>
        </w:rPr>
        <w:t>; от </w:t>
      </w:r>
      <w:hyperlink r:id="rId98" w:tgtFrame="_blank" w:history="1">
        <w:r>
          <w:rPr>
            <w:rStyle w:val="12"/>
            <w:rFonts w:ascii="Arial" w:hAnsi="Arial" w:cs="Arial"/>
            <w:color w:val="0000FF"/>
          </w:rPr>
          <w:t>09.08.2019 № 151</w:t>
        </w:r>
      </w:hyperlink>
      <w:r>
        <w:rPr>
          <w:rStyle w:val="12"/>
          <w:rFonts w:ascii="Arial" w:hAnsi="Arial" w:cs="Arial"/>
          <w:color w:val="0000FF"/>
        </w:rPr>
        <w:t>;</w:t>
      </w:r>
      <w:r>
        <w:rPr>
          <w:rFonts w:ascii="Arial" w:hAnsi="Arial" w:cs="Arial"/>
          <w:color w:val="000000"/>
        </w:rPr>
        <w:t> от </w:t>
      </w:r>
      <w:hyperlink r:id="rId99"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в случае вступления в силу решения Оренбургского областного суда </w:t>
      </w:r>
      <w:proofErr w:type="gramStart"/>
      <w:r>
        <w:rPr>
          <w:rFonts w:ascii="Arial" w:hAnsi="Arial" w:cs="Arial"/>
          <w:color w:val="000000"/>
        </w:rPr>
        <w:t>о  неправомочности</w:t>
      </w:r>
      <w:proofErr w:type="gramEnd"/>
      <w:r>
        <w:rPr>
          <w:rFonts w:ascii="Arial" w:hAnsi="Arial" w:cs="Arial"/>
          <w:color w:val="000000"/>
        </w:rPr>
        <w:t xml:space="preserve"> данного состава депутатов Совета депутатов сельсовета, в том числе в связи со сложением депутатами своих полномочий;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100"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101"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24. Депутат Совета депутатов сельсовета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4.1.Депутату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102"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5.1.  Встречи депутата Совета депутатов сельсовета с избирателями проводятся в помещениях, специально отведенных местах, а также на </w:t>
      </w:r>
      <w:proofErr w:type="spellStart"/>
      <w:r>
        <w:rPr>
          <w:rFonts w:ascii="Arial" w:hAnsi="Arial" w:cs="Arial"/>
          <w:color w:val="000000"/>
        </w:rPr>
        <w:t>внутридворовых</w:t>
      </w:r>
      <w:proofErr w:type="spellEnd"/>
      <w:r>
        <w:rPr>
          <w:rFonts w:ascii="Arial" w:hAnsi="Arial" w:cs="Arial"/>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rFonts w:ascii="Arial" w:hAnsi="Arial" w:cs="Arial"/>
          <w:color w:val="000000"/>
        </w:rPr>
        <w:t>транспортной</w:t>
      </w:r>
      <w:proofErr w:type="gramEnd"/>
      <w:r>
        <w:rPr>
          <w:rFonts w:ascii="Arial" w:hAnsi="Arial" w:cs="Arial"/>
          <w:color w:val="000000"/>
        </w:rPr>
        <w:t xml:space="preserve">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w:t>
      </w:r>
      <w:proofErr w:type="gramStart"/>
      <w:r>
        <w:rPr>
          <w:rFonts w:ascii="Arial" w:hAnsi="Arial" w:cs="Arial"/>
          <w:color w:val="000000"/>
        </w:rPr>
        <w:lastRenderedPageBreak/>
        <w:t>сельсовета  вправе</w:t>
      </w:r>
      <w:proofErr w:type="gramEnd"/>
      <w:r>
        <w:rPr>
          <w:rFonts w:ascii="Arial" w:hAnsi="Arial" w:cs="Arial"/>
          <w:color w:val="000000"/>
        </w:rPr>
        <w:t xml:space="preserve"> предварительно проинформировать указанные органы о дате и времени их проведения.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5.1 в редакции Решения Совета депутатов от </w:t>
      </w:r>
      <w:hyperlink r:id="rId103" w:tgtFrame="_blank" w:history="1">
        <w:r>
          <w:rPr>
            <w:rStyle w:val="12"/>
            <w:rFonts w:ascii="Arial" w:hAnsi="Arial" w:cs="Arial"/>
            <w:color w:val="0000FF"/>
          </w:rPr>
          <w:t>24.07.2017 № 74</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5.2 в редакции Решения Совета депутатов от </w:t>
      </w:r>
      <w:hyperlink r:id="rId104" w:tgtFrame="_blank" w:history="1">
        <w:r>
          <w:rPr>
            <w:rStyle w:val="12"/>
            <w:rFonts w:ascii="Arial" w:hAnsi="Arial" w:cs="Arial"/>
            <w:color w:val="0000FF"/>
          </w:rPr>
          <w:t>24.07.2017 № 74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105"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106" w:tgtFrame="_blank" w:history="1">
        <w:r>
          <w:rPr>
            <w:rStyle w:val="12"/>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07" w:tgtFrame="_blank" w:history="1">
        <w:r>
          <w:rPr>
            <w:rStyle w:val="12"/>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08" w:tgtFrame="_blank" w:history="1">
        <w:r>
          <w:rPr>
            <w:rStyle w:val="12"/>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09" w:tgtFrame="_blank" w:history="1">
        <w:r>
          <w:rPr>
            <w:rStyle w:val="12"/>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110" w:tgtFrame="_blank" w:history="1">
        <w:r>
          <w:rPr>
            <w:rStyle w:val="12"/>
            <w:rFonts w:ascii="Arial" w:hAnsi="Arial" w:cs="Arial"/>
            <w:color w:val="0000FF"/>
          </w:rPr>
          <w:t>30.11.2016 № 47</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11" w:tgtFrame="_blank" w:history="1">
        <w:r>
          <w:rPr>
            <w:rStyle w:val="ac"/>
            <w:rFonts w:ascii="Arial" w:hAnsi="Arial" w:cs="Arial"/>
          </w:rPr>
          <w:t>Федерального закона от 03.12.2012 № 230-ФЗ</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12"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13" w:tgtFrame="_blank" w:history="1">
        <w:r>
          <w:rPr>
            <w:rStyle w:val="12"/>
            <w:rFonts w:ascii="Arial" w:hAnsi="Arial" w:cs="Arial"/>
            <w:color w:val="0000FF"/>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14" w:tgtFrame="_blank" w:history="1">
        <w:r>
          <w:rPr>
            <w:rStyle w:val="12"/>
            <w:rFonts w:ascii="Arial" w:hAnsi="Arial" w:cs="Arial"/>
            <w:color w:val="0000FF"/>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15"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Решения Совета депутатов от </w:t>
      </w:r>
      <w:hyperlink r:id="rId116"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17"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18" w:tgtFrame="_blank" w:history="1">
        <w:r>
          <w:rPr>
            <w:rStyle w:val="12"/>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972648" w:rsidRDefault="00972648" w:rsidP="0097264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19" w:tgtFrame="_blank" w:history="1">
        <w:r>
          <w:rPr>
            <w:rStyle w:val="12"/>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0" w:tgtFrame="_blank" w:history="1">
        <w:r>
          <w:rPr>
            <w:rStyle w:val="12"/>
            <w:rFonts w:ascii="Arial" w:hAnsi="Arial" w:cs="Arial"/>
            <w:color w:val="0000FF"/>
          </w:rPr>
          <w:t>30.11.2016 № 47</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21" w:tgtFrame="_blank" w:history="1">
        <w:r>
          <w:rPr>
            <w:rStyle w:val="ac"/>
            <w:rFonts w:ascii="Arial" w:hAnsi="Arial" w:cs="Arial"/>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2.1. введена решением Совета депутатов от </w:t>
      </w:r>
      <w:hyperlink r:id="rId122"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обращения Губернатора Оренбургской </w:t>
      </w:r>
      <w:proofErr w:type="gramStart"/>
      <w:r>
        <w:rPr>
          <w:rFonts w:ascii="Arial" w:hAnsi="Arial" w:cs="Arial"/>
          <w:color w:val="000000"/>
        </w:rPr>
        <w:t>области  с</w:t>
      </w:r>
      <w:proofErr w:type="gramEnd"/>
      <w:r>
        <w:rPr>
          <w:rFonts w:ascii="Arial" w:hAnsi="Arial" w:cs="Arial"/>
          <w:color w:val="000000"/>
        </w:rPr>
        <w:t xml:space="preserve">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23" w:tgtFrame="_blank" w:history="1">
        <w:r>
          <w:rPr>
            <w:rStyle w:val="12"/>
            <w:rFonts w:ascii="Arial" w:hAnsi="Arial" w:cs="Arial"/>
            <w:color w:val="0000FF"/>
          </w:rPr>
          <w:t>24.07.2017 № 74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26. Глава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 Глава </w:t>
      </w:r>
      <w:proofErr w:type="gramStart"/>
      <w:r>
        <w:rPr>
          <w:rFonts w:ascii="Arial" w:hAnsi="Arial" w:cs="Arial"/>
          <w:color w:val="000000"/>
        </w:rPr>
        <w:t>сельсовета  является</w:t>
      </w:r>
      <w:proofErr w:type="gramEnd"/>
      <w:r>
        <w:rPr>
          <w:rFonts w:ascii="Arial" w:hAnsi="Arial" w:cs="Arial"/>
          <w:color w:val="000000"/>
        </w:rPr>
        <w:t>  высшим должностным лицом сельсовета и наделяется настоящим Уставом собственными полномочиями по решению вопросов местного значения.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124"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25" w:tgtFrame="_blank" w:history="1">
        <w:r>
          <w:rPr>
            <w:rStyle w:val="12"/>
            <w:rFonts w:ascii="Arial" w:hAnsi="Arial" w:cs="Arial"/>
            <w:color w:val="0000FF"/>
          </w:rPr>
          <w:t>Федеральным законом от 12 июня 2002 года N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6" w:tgtFrame="_blank" w:history="1">
        <w:r>
          <w:rPr>
            <w:rStyle w:val="12"/>
            <w:rFonts w:ascii="Arial" w:hAnsi="Arial" w:cs="Arial"/>
            <w:color w:val="0000FF"/>
          </w:rPr>
          <w:t>30.11.2016 № 47</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72648" w:rsidRDefault="00972648" w:rsidP="00972648">
      <w:pPr>
        <w:pStyle w:val="bodytext2"/>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4 изложена в редакции решения Совета депутатов </w:t>
      </w:r>
      <w:hyperlink r:id="rId127" w:tgtFrame="_blank" w:history="1">
        <w:r>
          <w:rPr>
            <w:rStyle w:val="12"/>
            <w:rFonts w:ascii="Arial" w:hAnsi="Arial" w:cs="Arial"/>
            <w:color w:val="0000FF"/>
          </w:rPr>
          <w:t>от 04.09.2020 № 185</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(подпункт а) в редакции решения Совета депутатов от </w:t>
      </w:r>
      <w:hyperlink r:id="rId128"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(подпункт б) в редакции решения Совета депутатов от </w:t>
      </w:r>
      <w:hyperlink r:id="rId129" w:tgtFrame="_blank" w:history="1">
        <w:r>
          <w:rPr>
            <w:rStyle w:val="12"/>
            <w:rFonts w:ascii="Arial" w:hAnsi="Arial" w:cs="Arial"/>
            <w:color w:val="0000FF"/>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0" w:tgtFrame="_blank" w:history="1">
        <w:r>
          <w:rPr>
            <w:rStyle w:val="ac"/>
            <w:rFonts w:ascii="Arial" w:hAnsi="Arial" w:cs="Arial"/>
          </w:rPr>
          <w:t>Федеральным законом от 03.12.2012 № 230-ФЗ</w:t>
        </w:r>
      </w:hyperlink>
      <w:r>
        <w:rPr>
          <w:rFonts w:ascii="Arial" w:hAnsi="Arial" w:cs="Arial"/>
          <w:color w:val="000000"/>
        </w:rPr>
        <w:t>, иными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31"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8. Глава сельсовета в своей </w:t>
      </w:r>
      <w:proofErr w:type="gramStart"/>
      <w:r>
        <w:rPr>
          <w:rFonts w:ascii="Arial" w:hAnsi="Arial" w:cs="Arial"/>
          <w:color w:val="000000"/>
        </w:rPr>
        <w:t>деятельности  подконтролен</w:t>
      </w:r>
      <w:proofErr w:type="gramEnd"/>
      <w:r>
        <w:rPr>
          <w:rFonts w:ascii="Arial" w:hAnsi="Arial" w:cs="Arial"/>
          <w:color w:val="000000"/>
        </w:rPr>
        <w:t xml:space="preserve"> и подотчетен населению и Совету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32" w:tgtFrame="_blank" w:history="1">
        <w:r>
          <w:rPr>
            <w:rStyle w:val="12"/>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33" w:tgtFrame="_blank" w:history="1">
        <w:r>
          <w:rPr>
            <w:rStyle w:val="12"/>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4" w:tgtFrame="_blank" w:history="1">
        <w:r>
          <w:rPr>
            <w:rStyle w:val="12"/>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35" w:tgtFrame="_blank" w:history="1">
        <w:r>
          <w:rPr>
            <w:rStyle w:val="12"/>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36" w:tgtFrame="_blank" w:history="1">
        <w:r>
          <w:rPr>
            <w:rStyle w:val="12"/>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7" w:tgtFrame="_blank" w:history="1">
        <w:r>
          <w:rPr>
            <w:rStyle w:val="12"/>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38" w:tgtFrame="_blank" w:history="1">
        <w:r>
          <w:rPr>
            <w:rStyle w:val="12"/>
            <w:rFonts w:ascii="Arial" w:hAnsi="Arial" w:cs="Arial"/>
            <w:color w:val="0000FF"/>
          </w:rPr>
          <w:t>30.11.2016 № 47</w:t>
        </w:r>
      </w:hyperlink>
      <w:r>
        <w:rPr>
          <w:rFonts w:ascii="Arial" w:hAnsi="Arial" w:cs="Arial"/>
          <w:color w:val="000000"/>
        </w:rPr>
        <w:t>; от </w:t>
      </w:r>
      <w:hyperlink r:id="rId139" w:tgtFrame="_blank" w:history="1">
        <w:r>
          <w:rPr>
            <w:rStyle w:val="12"/>
            <w:rFonts w:ascii="Arial" w:hAnsi="Arial" w:cs="Arial"/>
            <w:color w:val="0000FF"/>
          </w:rPr>
          <w:t>24.07.2017 № 74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w:t>
      </w:r>
      <w:hyperlink r:id="rId140" w:tgtFrame="_blank" w:history="1">
        <w:r>
          <w:rPr>
            <w:rStyle w:val="12"/>
            <w:rFonts w:ascii="Arial" w:hAnsi="Arial" w:cs="Arial"/>
            <w:color w:val="0000FF"/>
          </w:rPr>
          <w:t>установленных 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41" w:tgtFrame="_blank" w:history="1">
        <w:r>
          <w:rPr>
            <w:rStyle w:val="12"/>
            <w:rFonts w:ascii="Arial" w:hAnsi="Arial" w:cs="Arial"/>
            <w:color w:val="0000FF"/>
          </w:rPr>
          <w:t>30.11.2016 № 47</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42"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43" w:tgtFrame="_blank" w:history="1">
        <w:r>
          <w:rPr>
            <w:rStyle w:val="ac"/>
            <w:rFonts w:ascii="Arial" w:hAnsi="Arial" w:cs="Arial"/>
          </w:rPr>
          <w:t>Указом Президента Российской Федерации 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от </w:t>
      </w:r>
      <w:hyperlink r:id="rId144" w:tgtFrame="_blank" w:history="1">
        <w:r>
          <w:rPr>
            <w:rStyle w:val="12"/>
            <w:rFonts w:ascii="Arial" w:hAnsi="Arial" w:cs="Arial"/>
            <w:color w:val="0000FF"/>
          </w:rPr>
          <w:t>21.05.2018 №104</w:t>
        </w:r>
      </w:hyperlink>
      <w:r>
        <w:rPr>
          <w:rStyle w:val="12"/>
          <w:rFonts w:ascii="Arial" w:hAnsi="Arial" w:cs="Arial"/>
          <w:color w:val="0000FF"/>
        </w:rPr>
        <w:t>, </w:t>
      </w:r>
      <w:hyperlink r:id="rId145" w:tgtFrame="_blank" w:history="1">
        <w:r>
          <w:rPr>
            <w:rStyle w:val="12"/>
            <w:rFonts w:ascii="Arial" w:hAnsi="Arial" w:cs="Arial"/>
            <w:color w:val="0000FF"/>
          </w:rPr>
          <w:t>от 15.08.2018 № 115</w:t>
        </w:r>
      </w:hyperlink>
      <w:r>
        <w:rPr>
          <w:rFonts w:ascii="Arial" w:hAnsi="Arial" w:cs="Arial"/>
          <w:color w:val="000000"/>
        </w:rPr>
        <w:t>; от </w:t>
      </w:r>
      <w:hyperlink r:id="rId146" w:tgtFrame="_blank" w:history="1">
        <w:r>
          <w:rPr>
            <w:rStyle w:val="12"/>
            <w:rFonts w:ascii="Arial" w:hAnsi="Arial" w:cs="Arial"/>
            <w:color w:val="0000FF"/>
          </w:rPr>
          <w:t>09.08.2019 № 151</w:t>
        </w:r>
      </w:hyperlink>
      <w:r>
        <w:rPr>
          <w:rFonts w:ascii="Arial" w:hAnsi="Arial" w:cs="Arial"/>
          <w:color w:val="000000"/>
        </w:rPr>
        <w:t>; </w:t>
      </w:r>
      <w:hyperlink r:id="rId147" w:tgtFrame="_blank" w:history="1">
        <w:r>
          <w:rPr>
            <w:rStyle w:val="12"/>
            <w:rFonts w:ascii="Arial" w:hAnsi="Arial" w:cs="Arial"/>
            <w:color w:val="0000FF"/>
          </w:rPr>
          <w:t>от 04.09.2020 № 185</w:t>
        </w:r>
      </w:hyperlink>
      <w:r>
        <w:rPr>
          <w:rFonts w:ascii="Arial" w:hAnsi="Arial" w:cs="Arial"/>
          <w:color w:val="000000"/>
        </w:rPr>
        <w:t>)</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48" w:tgtFrame="_blank" w:history="1">
        <w:r>
          <w:rPr>
            <w:rStyle w:val="12"/>
            <w:rFonts w:ascii="Arial" w:hAnsi="Arial" w:cs="Arial"/>
            <w:color w:val="0000FF"/>
          </w:rPr>
          <w:t>30.11.2016 № 47</w:t>
        </w:r>
      </w:hyperlink>
      <w:r>
        <w:rPr>
          <w:rFonts w:ascii="Arial" w:hAnsi="Arial" w:cs="Arial"/>
          <w:color w:val="000000"/>
        </w:rPr>
        <w:t>)</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proofErr w:type="gramStart"/>
      <w:r>
        <w:rPr>
          <w:rFonts w:ascii="Arial" w:hAnsi="Arial" w:cs="Arial"/>
          <w:color w:val="000000"/>
        </w:rPr>
        <w:t xml:space="preserve">Порядок,   </w:t>
      </w:r>
      <w:proofErr w:type="gramEnd"/>
      <w:r>
        <w:rPr>
          <w:rFonts w:ascii="Arial" w:hAnsi="Arial" w:cs="Arial"/>
          <w:color w:val="000000"/>
        </w:rPr>
        <w:t>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 устанавливаются решением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Выплата единовременного денежного пособия в связи с выходом на </w:t>
      </w:r>
      <w:proofErr w:type="gramStart"/>
      <w:r>
        <w:rPr>
          <w:rFonts w:ascii="Arial" w:hAnsi="Arial" w:cs="Arial"/>
          <w:color w:val="000000"/>
        </w:rPr>
        <w:t>пенсию  по</w:t>
      </w:r>
      <w:proofErr w:type="gramEnd"/>
      <w:r>
        <w:rPr>
          <w:rFonts w:ascii="Arial" w:hAnsi="Arial" w:cs="Arial"/>
          <w:color w:val="000000"/>
        </w:rPr>
        <w:t xml:space="preserve">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Размер единовременного денежного пособия в связи с выходом на </w:t>
      </w:r>
      <w:proofErr w:type="gramStart"/>
      <w:r>
        <w:rPr>
          <w:rFonts w:ascii="Arial" w:hAnsi="Arial" w:cs="Arial"/>
          <w:color w:val="000000"/>
        </w:rPr>
        <w:t>пенсию  по</w:t>
      </w:r>
      <w:proofErr w:type="gramEnd"/>
      <w:r>
        <w:rPr>
          <w:rFonts w:ascii="Arial" w:hAnsi="Arial" w:cs="Arial"/>
          <w:color w:val="000000"/>
        </w:rPr>
        <w:t xml:space="preserve"> старости (инвалидности) устанавливается в зависимости от стажа работы в должности главы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 </w:t>
      </w:r>
      <w:proofErr w:type="spellStart"/>
      <w:r>
        <w:rPr>
          <w:rFonts w:ascii="Arial" w:hAnsi="Arial" w:cs="Arial"/>
          <w:color w:val="000000"/>
        </w:rPr>
        <w:t>устанавливаетсяв</w:t>
      </w:r>
      <w:proofErr w:type="spellEnd"/>
      <w:r>
        <w:rPr>
          <w:rFonts w:ascii="Arial" w:hAnsi="Arial" w:cs="Arial"/>
          <w:color w:val="000000"/>
        </w:rPr>
        <w:t xml:space="preserve"> зависимости от количества полных лет выслуги, имеющихся сверх необходимых 12 лет 6 месяцев для женщин и 15 лет для мужчин: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49" w:tgtFrame="_blank" w:history="1">
        <w:r>
          <w:rPr>
            <w:rStyle w:val="12"/>
            <w:rFonts w:ascii="Arial" w:hAnsi="Arial" w:cs="Arial"/>
            <w:color w:val="0000FF"/>
          </w:rPr>
          <w:t>Законом Оренбургской области от 12.09.2000 г. № 660/185-ОЗ</w:t>
        </w:r>
      </w:hyperlink>
      <w:r>
        <w:rPr>
          <w:rFonts w:ascii="Arial" w:hAnsi="Arial" w:cs="Arial"/>
          <w:color w:val="000000"/>
        </w:rPr>
        <w:t> «О стаже государственной гражданской (муниципальной) службы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w:t>
      </w:r>
      <w:r>
        <w:rPr>
          <w:rFonts w:ascii="Arial" w:hAnsi="Arial" w:cs="Arial"/>
          <w:color w:val="000000"/>
        </w:rPr>
        <w:lastRenderedPageBreak/>
        <w:t>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Выплата единовременного денежного пособия в связи с выходом на </w:t>
      </w:r>
      <w:proofErr w:type="gramStart"/>
      <w:r>
        <w:rPr>
          <w:rFonts w:ascii="Arial" w:hAnsi="Arial" w:cs="Arial"/>
          <w:color w:val="000000"/>
        </w:rPr>
        <w:t>пенсию  по</w:t>
      </w:r>
      <w:proofErr w:type="gramEnd"/>
      <w:r>
        <w:rPr>
          <w:rFonts w:ascii="Arial" w:hAnsi="Arial" w:cs="Arial"/>
          <w:color w:val="000000"/>
        </w:rPr>
        <w:t xml:space="preserve">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Сергиевский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Сергиевский  сельсовет Первомайского района Оренбургской области,  не производится.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50" w:tgtFrame="_blank" w:history="1">
        <w:r>
          <w:rPr>
            <w:rStyle w:val="12"/>
            <w:rFonts w:ascii="Arial" w:hAnsi="Arial" w:cs="Arial"/>
            <w:color w:val="0000FF"/>
          </w:rPr>
          <w:t>Федерального закона от 06.10.2003 г.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26.2 в редакции Решения Совета депутатов от </w:t>
      </w:r>
      <w:hyperlink r:id="rId151"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Главе сельсовета предоставляется ежегодный оплачиваемый </w:t>
      </w:r>
      <w:proofErr w:type="gramStart"/>
      <w:r>
        <w:rPr>
          <w:rFonts w:ascii="Arial" w:hAnsi="Arial" w:cs="Arial"/>
          <w:color w:val="000000"/>
        </w:rPr>
        <w:t>отпуск  продолжительностью</w:t>
      </w:r>
      <w:proofErr w:type="gramEnd"/>
      <w:r>
        <w:rPr>
          <w:rFonts w:ascii="Arial" w:hAnsi="Arial" w:cs="Arial"/>
          <w:color w:val="000000"/>
        </w:rPr>
        <w:t xml:space="preserve"> 42 календарных дня.</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27. Полномочия главы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6) обладает </w:t>
      </w:r>
      <w:proofErr w:type="gramStart"/>
      <w:r>
        <w:rPr>
          <w:rFonts w:ascii="Arial" w:hAnsi="Arial" w:cs="Arial"/>
          <w:color w:val="000000"/>
        </w:rPr>
        <w:t>правом  внесения</w:t>
      </w:r>
      <w:proofErr w:type="gramEnd"/>
      <w:r>
        <w:rPr>
          <w:rFonts w:ascii="Arial" w:hAnsi="Arial" w:cs="Arial"/>
          <w:color w:val="000000"/>
        </w:rPr>
        <w:t xml:space="preserve"> в Совет депутатов сельсовета проектов муниципальных правовых актов;</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7)  представляет на утверждение Совета депутатов </w:t>
      </w:r>
      <w:proofErr w:type="gramStart"/>
      <w:r>
        <w:rPr>
          <w:rFonts w:ascii="Arial" w:hAnsi="Arial" w:cs="Arial"/>
          <w:color w:val="000000"/>
        </w:rPr>
        <w:t>сельсовета  планы</w:t>
      </w:r>
      <w:proofErr w:type="gramEnd"/>
      <w:r>
        <w:rPr>
          <w:rFonts w:ascii="Arial" w:hAnsi="Arial" w:cs="Arial"/>
          <w:color w:val="000000"/>
        </w:rPr>
        <w:t xml:space="preserve"> и программы  развития сельсовета, отчеты об их исполнении;</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Глава сельсовета имеет иные полномочия в соответствии с </w:t>
      </w:r>
      <w:proofErr w:type="gramStart"/>
      <w:r>
        <w:rPr>
          <w:rFonts w:ascii="Arial" w:hAnsi="Arial" w:cs="Arial"/>
          <w:color w:val="000000"/>
        </w:rPr>
        <w:t>федеральным  законом</w:t>
      </w:r>
      <w:proofErr w:type="gramEnd"/>
      <w:r>
        <w:rPr>
          <w:rFonts w:ascii="Arial" w:hAnsi="Arial" w:cs="Arial"/>
          <w:color w:val="000000"/>
        </w:rPr>
        <w:t xml:space="preserve"> и законом Оренбургской области.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w:t>
      </w:r>
      <w:proofErr w:type="gramStart"/>
      <w:r>
        <w:rPr>
          <w:rFonts w:ascii="Arial" w:hAnsi="Arial" w:cs="Arial"/>
          <w:color w:val="000000"/>
        </w:rPr>
        <w:t>назначаемое  распоряжением</w:t>
      </w:r>
      <w:proofErr w:type="gramEnd"/>
      <w:r>
        <w:rPr>
          <w:rFonts w:ascii="Arial" w:hAnsi="Arial" w:cs="Arial"/>
          <w:color w:val="000000"/>
        </w:rPr>
        <w:t xml:space="preserve">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1.Полномочия главы сельсовета досрочно прекращаются в случае: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52" w:tgtFrame="_blank" w:history="1">
        <w:r>
          <w:rPr>
            <w:rStyle w:val="12"/>
            <w:rFonts w:ascii="Arial" w:hAnsi="Arial" w:cs="Arial"/>
            <w:color w:val="0000FF"/>
          </w:rPr>
          <w:t>Федерального закона от 06.10.2003 г. № 131-ФЗ</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53" w:tgtFrame="_blank" w:history="1">
        <w:r>
          <w:rPr>
            <w:rStyle w:val="12"/>
            <w:rFonts w:ascii="Arial" w:hAnsi="Arial" w:cs="Arial"/>
            <w:color w:val="0000FF"/>
          </w:rPr>
          <w:t>Федерального закона от 06.10.2003 г. № 131-ФЗ</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54"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5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от </w:t>
      </w:r>
      <w:hyperlink r:id="rId156"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57" w:tgtFrame="_blank" w:history="1">
        <w:r>
          <w:rPr>
            <w:rStyle w:val="12"/>
            <w:rFonts w:ascii="Arial" w:hAnsi="Arial" w:cs="Arial"/>
            <w:color w:val="0000FF"/>
          </w:rPr>
          <w:t>24.07.2017 № 74</w:t>
        </w:r>
      </w:hyperlink>
      <w:r>
        <w:rPr>
          <w:rFonts w:ascii="Arial" w:hAnsi="Arial" w:cs="Arial"/>
          <w:color w:val="000000"/>
        </w:rPr>
        <w:t>)</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lastRenderedPageBreak/>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29. Администрация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8"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 Администрация </w:t>
      </w:r>
      <w:proofErr w:type="gramStart"/>
      <w:r>
        <w:rPr>
          <w:rFonts w:ascii="Arial" w:hAnsi="Arial" w:cs="Arial"/>
          <w:color w:val="000000"/>
        </w:rPr>
        <w:t>сельсовета  обладает</w:t>
      </w:r>
      <w:proofErr w:type="gramEnd"/>
      <w:r>
        <w:rPr>
          <w:rFonts w:ascii="Arial" w:hAnsi="Arial" w:cs="Arial"/>
          <w:color w:val="000000"/>
        </w:rPr>
        <w:t xml:space="preserve"> правами юридического лица.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30. Структура администрации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31. Полномочия администрации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К компетенции администрации сельсовета относится: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исполнение  полномочий</w:t>
      </w:r>
      <w:proofErr w:type="gramEnd"/>
      <w:r>
        <w:rPr>
          <w:rFonts w:ascii="Arial" w:hAnsi="Arial" w:cs="Arial"/>
          <w:color w:val="000000"/>
        </w:rPr>
        <w:t>  по решению вопросов местного значения;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исполнение бюджета сельсовета, утвержденного Советом депутатов;</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8) рассмотрение отчетов и докладов руководителей органов администрации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9) организация проверки </w:t>
      </w:r>
      <w:proofErr w:type="gramStart"/>
      <w:r>
        <w:rPr>
          <w:rFonts w:ascii="Arial" w:hAnsi="Arial" w:cs="Arial"/>
          <w:color w:val="000000"/>
        </w:rPr>
        <w:t>деятельности  органов</w:t>
      </w:r>
      <w:proofErr w:type="gramEnd"/>
      <w:r>
        <w:rPr>
          <w:rFonts w:ascii="Arial" w:hAnsi="Arial" w:cs="Arial"/>
          <w:color w:val="000000"/>
        </w:rPr>
        <w:t xml:space="preserve"> администрации сельсовета в соответствии с законодательством;</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Администрация </w:t>
      </w:r>
      <w:proofErr w:type="gramStart"/>
      <w:r>
        <w:rPr>
          <w:rFonts w:ascii="Arial" w:hAnsi="Arial" w:cs="Arial"/>
          <w:color w:val="000000"/>
        </w:rPr>
        <w:t>сельсовета  обладает</w:t>
      </w:r>
      <w:proofErr w:type="gramEnd"/>
      <w:r>
        <w:rPr>
          <w:rFonts w:ascii="Arial" w:hAnsi="Arial" w:cs="Arial"/>
          <w:color w:val="000000"/>
        </w:rPr>
        <w:t xml:space="preserve">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32. Избирательная комиссия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(статья 32 исключена решением Совета депутатов от </w:t>
      </w:r>
      <w:hyperlink r:id="rId159"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(статья 32.1 исключена решением Совета депутатов от </w:t>
      </w:r>
      <w:hyperlink r:id="rId160"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61" w:tgtFrame="_blank" w:history="1">
        <w:r>
          <w:rPr>
            <w:rStyle w:val="12"/>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V. МУНИЦИПАЛЬНАЯ СЛУЖБА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34. Муниципальная служба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34 изложено в редакции решения Совета депутатов от </w:t>
      </w:r>
      <w:hyperlink r:id="rId162"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(статья 34 изложена в редакции решения Совета депутатов от </w:t>
      </w:r>
      <w:hyperlink r:id="rId163"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64" w:tgtFrame="_blank" w:history="1">
        <w:r>
          <w:rPr>
            <w:rStyle w:val="ac"/>
            <w:rFonts w:ascii="Arial" w:hAnsi="Arial" w:cs="Arial"/>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35. Права муниципального служащего</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65" w:tgtFrame="_blank" w:history="1">
        <w:r>
          <w:rPr>
            <w:rStyle w:val="12"/>
            <w:rFonts w:ascii="Arial" w:hAnsi="Arial" w:cs="Arial"/>
            <w:color w:val="0000FF"/>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66" w:tgtFrame="_blank" w:history="1">
        <w:r>
          <w:rPr>
            <w:rStyle w:val="ac"/>
            <w:rFonts w:ascii="Arial" w:hAnsi="Arial" w:cs="Arial"/>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w:t>
      </w:r>
      <w:r>
        <w:rPr>
          <w:rFonts w:ascii="Arial" w:hAnsi="Arial" w:cs="Arial"/>
          <w:color w:val="000000"/>
        </w:rPr>
        <w:lastRenderedPageBreak/>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(пункт 9 в редакции решения Совета депутатов от </w:t>
      </w:r>
      <w:hyperlink r:id="rId167"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68"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972648" w:rsidRDefault="00972648" w:rsidP="0097264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Pr>
          <w:rFonts w:ascii="Arial" w:hAnsi="Arial" w:cs="Arial"/>
          <w:color w:val="000000"/>
        </w:rPr>
        <w:lastRenderedPageBreak/>
        <w:t>замещение должности муниципальной службы связано с непосредственной подчиненностью или подконтрольностью одного из них другому;</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(пункт 6 в редакции решения Совета депутатов от </w:t>
      </w:r>
      <w:hyperlink r:id="rId169"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(пункт 7 в редакции решения Совета депутатов от </w:t>
      </w:r>
      <w:hyperlink r:id="rId170"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71" w:tgtFrame="_blank" w:history="1">
        <w:r>
          <w:rPr>
            <w:rStyle w:val="12"/>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w:t>
      </w:r>
      <w:hyperlink r:id="rId172" w:tgtFrame="_blank" w:history="1">
        <w:r>
          <w:rPr>
            <w:rStyle w:val="12"/>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73" w:tgtFrame="_blank" w:history="1">
        <w:r>
          <w:rPr>
            <w:rStyle w:val="12"/>
            <w:rFonts w:ascii="Arial" w:hAnsi="Arial" w:cs="Arial"/>
            <w:color w:val="0000FF"/>
          </w:rPr>
          <w:t>Федерального закона от 02.03.2007 N 25-ФЗ</w:t>
        </w:r>
      </w:hyperlink>
      <w:r>
        <w:rPr>
          <w:rFonts w:ascii="Arial" w:hAnsi="Arial" w:cs="Arial"/>
          <w:color w:val="000000"/>
        </w:rPr>
        <w:t> «О муниципальной службе в Российской Федерации;</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9.1 в редакции Решения Совета депутатов от </w:t>
      </w:r>
      <w:hyperlink r:id="rId174" w:tgtFrame="_blank" w:history="1">
        <w:r>
          <w:rPr>
            <w:rStyle w:val="12"/>
            <w:rFonts w:ascii="Arial" w:hAnsi="Arial" w:cs="Arial"/>
            <w:color w:val="0000FF"/>
          </w:rPr>
          <w:t>30.11.2016 № 47</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w:t>
      </w:r>
      <w:hyperlink r:id="rId175" w:tgtFrame="_blank" w:history="1">
        <w:r>
          <w:rPr>
            <w:rStyle w:val="12"/>
            <w:rFonts w:ascii="Arial" w:hAnsi="Arial" w:cs="Arial"/>
            <w:color w:val="0000FF"/>
          </w:rPr>
          <w:t>Федерального закона от 02.03.2007 № 25-ФЗ</w:t>
        </w:r>
      </w:hyperlink>
      <w:r>
        <w:rPr>
          <w:rFonts w:ascii="Arial" w:hAnsi="Arial" w:cs="Arial"/>
          <w:color w:val="000000"/>
        </w:rPr>
        <w:t> «О муниципальной службе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76" w:tgtFrame="_blank" w:history="1">
        <w:r>
          <w:rPr>
            <w:rStyle w:val="12"/>
            <w:rFonts w:ascii="Arial" w:hAnsi="Arial" w:cs="Arial"/>
            <w:color w:val="0000FF"/>
          </w:rPr>
          <w:t>21.05.2018 №104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решения  Совета депутатов от </w:t>
      </w:r>
      <w:hyperlink r:id="rId177" w:tgtFrame="_blank" w:history="1">
        <w:r>
          <w:rPr>
            <w:rStyle w:val="12"/>
            <w:rFonts w:ascii="Arial" w:hAnsi="Arial" w:cs="Arial"/>
            <w:color w:val="0000FF"/>
          </w:rPr>
          <w:t>21.05.2018 №104</w:t>
        </w:r>
      </w:hyperlink>
      <w:r>
        <w:rPr>
          <w:rStyle w:val="12"/>
          <w:rFonts w:ascii="Arial" w:hAnsi="Arial" w:cs="Arial"/>
          <w:color w:val="0000FF"/>
        </w:rPr>
        <w:t>, </w:t>
      </w:r>
      <w:hyperlink r:id="rId178" w:tgtFrame="_blank" w:history="1">
        <w:r>
          <w:rPr>
            <w:rStyle w:val="12"/>
            <w:rFonts w:ascii="Arial" w:hAnsi="Arial" w:cs="Arial"/>
            <w:color w:val="0000FF"/>
          </w:rPr>
          <w:t>от 15.08.2018 № 115</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12 введен решением Совета депутатов от </w:t>
      </w:r>
      <w:hyperlink r:id="rId179"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38. Запреты, связанные с муниципальной службой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участвовать в управлении коммерческой или некоммерческой организацией, за исключением следующих случаев: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Решений Совета депутатов от </w:t>
      </w:r>
      <w:hyperlink r:id="rId180" w:tgtFrame="_blank" w:history="1">
        <w:r>
          <w:rPr>
            <w:rStyle w:val="12"/>
            <w:rFonts w:ascii="Arial" w:hAnsi="Arial" w:cs="Arial"/>
            <w:color w:val="0000FF"/>
          </w:rPr>
          <w:t>24.07.2017 № 74</w:t>
        </w:r>
      </w:hyperlink>
      <w:r>
        <w:rPr>
          <w:rFonts w:ascii="Arial" w:hAnsi="Arial" w:cs="Arial"/>
          <w:color w:val="000000"/>
        </w:rPr>
        <w:t>; от </w:t>
      </w:r>
      <w:hyperlink r:id="rId181" w:tgtFrame="_blank" w:history="1">
        <w:r>
          <w:rPr>
            <w:rStyle w:val="12"/>
            <w:rFonts w:ascii="Arial" w:hAnsi="Arial" w:cs="Arial"/>
            <w:color w:val="0000FF"/>
          </w:rPr>
          <w:t>09.08.2019 № 151</w:t>
        </w:r>
      </w:hyperlink>
      <w:r>
        <w:rPr>
          <w:rFonts w:ascii="Arial" w:hAnsi="Arial" w:cs="Arial"/>
          <w:color w:val="000000"/>
        </w:rPr>
        <w:t>; </w:t>
      </w:r>
      <w:hyperlink r:id="rId182" w:tgtFrame="_blank" w:history="1">
        <w:r>
          <w:rPr>
            <w:rStyle w:val="12"/>
            <w:rFonts w:ascii="Arial" w:hAnsi="Arial" w:cs="Arial"/>
            <w:color w:val="0000FF"/>
          </w:rPr>
          <w:t>от 04.09.2020 № 185</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w:t>
      </w:r>
      <w:hyperlink r:id="rId183" w:tgtFrame="_blank" w:history="1">
        <w:r>
          <w:rPr>
            <w:rStyle w:val="12"/>
            <w:rFonts w:ascii="Arial" w:hAnsi="Arial" w:cs="Arial"/>
            <w:color w:val="0000FF"/>
          </w:rPr>
          <w:t>от 04.09.2020 № 185</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4" w:tgtFrame="_blank" w:history="1">
        <w:r>
          <w:rPr>
            <w:rStyle w:val="ac"/>
            <w:rFonts w:ascii="Arial" w:hAnsi="Arial" w:cs="Arial"/>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85" w:tgtFrame="_blank" w:history="1">
        <w:r>
          <w:rPr>
            <w:rStyle w:val="12"/>
            <w:rFonts w:ascii="Arial" w:hAnsi="Arial" w:cs="Arial"/>
            <w:color w:val="0000FF"/>
          </w:rPr>
          <w:t>30.11.2016 № 47</w:t>
        </w:r>
      </w:hyperlink>
      <w:r>
        <w:rPr>
          <w:rFonts w:ascii="Arial" w:hAnsi="Arial" w:cs="Arial"/>
          <w:color w:val="000000"/>
        </w:rPr>
        <w:t>; от </w:t>
      </w:r>
      <w:hyperlink r:id="rId186" w:tgtFrame="_blank" w:history="1">
        <w:r>
          <w:rPr>
            <w:rStyle w:val="12"/>
            <w:rFonts w:ascii="Arial" w:hAnsi="Arial" w:cs="Arial"/>
            <w:color w:val="0000FF"/>
          </w:rPr>
          <w:t>21.05.2018 №104</w:t>
        </w:r>
      </w:hyperlink>
      <w:r>
        <w:rPr>
          <w:rFonts w:ascii="Arial" w:hAnsi="Arial" w:cs="Arial"/>
          <w:color w:val="000000"/>
          <w:sz w:val="20"/>
          <w:szCs w:val="2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w:t>
      </w:r>
      <w:r>
        <w:rPr>
          <w:rFonts w:ascii="Arial" w:hAnsi="Arial" w:cs="Arial"/>
          <w:color w:val="000000"/>
        </w:rPr>
        <w:lastRenderedPageBreak/>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proofErr w:type="gramStart"/>
      <w:r>
        <w:rPr>
          <w:rFonts w:ascii="Arial" w:hAnsi="Arial" w:cs="Arial"/>
          <w:color w:val="000000"/>
        </w:rPr>
        <w:t>должностных  обязанностей</w:t>
      </w:r>
      <w:proofErr w:type="gramEnd"/>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87" w:tgtFrame="_blank" w:history="1">
        <w:r>
          <w:rPr>
            <w:rStyle w:val="12"/>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rFonts w:ascii="Arial" w:hAnsi="Arial" w:cs="Arial"/>
          <w:color w:val="000000"/>
        </w:rPr>
        <w:t>ограничений</w:t>
      </w:r>
      <w:proofErr w:type="gramEnd"/>
      <w:r>
        <w:rPr>
          <w:rFonts w:ascii="Arial" w:hAnsi="Arial" w:cs="Arial"/>
          <w:color w:val="000000"/>
        </w:rPr>
        <w:t xml:space="preserve"> или </w:t>
      </w:r>
      <w:r>
        <w:rPr>
          <w:rFonts w:ascii="Arial" w:hAnsi="Arial" w:cs="Arial"/>
          <w:color w:val="000000"/>
        </w:rPr>
        <w:lastRenderedPageBreak/>
        <w:t>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88" w:tgtFrame="_blank" w:history="1">
        <w:r>
          <w:rPr>
            <w:rStyle w:val="12"/>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89" w:tgtFrame="_blank" w:history="1">
        <w:r>
          <w:rPr>
            <w:rStyle w:val="12"/>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w:t>
      </w:r>
      <w:r>
        <w:rPr>
          <w:rFonts w:ascii="Arial" w:hAnsi="Arial" w:cs="Arial"/>
          <w:color w:val="000000"/>
        </w:rPr>
        <w:lastRenderedPageBreak/>
        <w:t>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40. Муниципальные правовые акты сельсовета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1. В систему муниципальных правовых актов </w:t>
      </w:r>
      <w:proofErr w:type="gramStart"/>
      <w:r>
        <w:rPr>
          <w:rFonts w:ascii="Arial" w:hAnsi="Arial" w:cs="Arial"/>
          <w:color w:val="000000"/>
        </w:rPr>
        <w:t>сельсовета  входят</w:t>
      </w:r>
      <w:proofErr w:type="gramEnd"/>
      <w:r>
        <w:rPr>
          <w:rFonts w:ascii="Arial" w:hAnsi="Arial" w:cs="Arial"/>
          <w:color w:val="000000"/>
        </w:rPr>
        <w:t>:</w:t>
      </w:r>
    </w:p>
    <w:p w:rsidR="00972648" w:rsidRDefault="00972648" w:rsidP="00972648">
      <w:pPr>
        <w:pStyle w:val="u"/>
        <w:spacing w:before="0" w:beforeAutospacing="0" w:after="0" w:afterAutospacing="0"/>
        <w:ind w:firstLine="709"/>
        <w:jc w:val="both"/>
        <w:rPr>
          <w:rFonts w:ascii="Arial" w:hAnsi="Arial" w:cs="Arial"/>
          <w:color w:val="000000"/>
        </w:rPr>
      </w:pPr>
      <w:bookmarkStart w:id="1" w:name="p1169"/>
      <w:bookmarkEnd w:id="1"/>
      <w:r>
        <w:rPr>
          <w:rFonts w:ascii="Arial" w:hAnsi="Arial" w:cs="Arial"/>
          <w:color w:val="000000"/>
        </w:rPr>
        <w:t>1) Устав сельсовета;</w:t>
      </w:r>
    </w:p>
    <w:p w:rsidR="00972648" w:rsidRDefault="00972648" w:rsidP="00972648">
      <w:pPr>
        <w:pStyle w:val="u"/>
        <w:spacing w:before="0" w:beforeAutospacing="0" w:after="0" w:afterAutospacing="0"/>
        <w:ind w:firstLine="709"/>
        <w:jc w:val="both"/>
        <w:rPr>
          <w:rFonts w:ascii="Arial" w:hAnsi="Arial" w:cs="Arial"/>
          <w:color w:val="000000"/>
        </w:rPr>
      </w:pPr>
      <w:bookmarkStart w:id="2" w:name="p1172"/>
      <w:bookmarkEnd w:id="2"/>
      <w:r>
        <w:rPr>
          <w:rFonts w:ascii="Arial" w:hAnsi="Arial" w:cs="Arial"/>
          <w:color w:val="000000"/>
        </w:rPr>
        <w:t>2) правовые акты, принятые на местном референдуме;</w:t>
      </w:r>
    </w:p>
    <w:p w:rsidR="00972648" w:rsidRDefault="00972648" w:rsidP="00972648">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972648" w:rsidRDefault="00972648" w:rsidP="00972648">
      <w:pPr>
        <w:pStyle w:val="u"/>
        <w:spacing w:before="0" w:beforeAutospacing="0" w:after="0" w:afterAutospacing="0"/>
        <w:ind w:firstLine="709"/>
        <w:jc w:val="both"/>
        <w:rPr>
          <w:rFonts w:ascii="Arial" w:hAnsi="Arial" w:cs="Arial"/>
          <w:color w:val="000000"/>
        </w:rPr>
      </w:pPr>
      <w:bookmarkStart w:id="3" w:name="p1175"/>
      <w:bookmarkEnd w:id="3"/>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proofErr w:type="gramStart"/>
      <w:r>
        <w:rPr>
          <w:rFonts w:ascii="Arial" w:hAnsi="Arial" w:cs="Arial"/>
          <w:color w:val="000000"/>
        </w:rPr>
        <w:t>территории  сельсовета</w:t>
      </w:r>
      <w:proofErr w:type="gramEnd"/>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Иные муниципальные правовые акты не должны </w:t>
      </w:r>
      <w:proofErr w:type="gramStart"/>
      <w:r>
        <w:rPr>
          <w:rFonts w:ascii="Arial" w:hAnsi="Arial" w:cs="Arial"/>
          <w:color w:val="000000"/>
        </w:rPr>
        <w:t>противоречить  настоящему</w:t>
      </w:r>
      <w:proofErr w:type="gramEnd"/>
      <w:r>
        <w:rPr>
          <w:rFonts w:ascii="Arial" w:hAnsi="Arial" w:cs="Arial"/>
          <w:color w:val="000000"/>
        </w:rPr>
        <w:t xml:space="preserve"> Уставу и правовым актам, принятым на местном референдуме.</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90" w:tgtFrame="_blank" w:history="1">
        <w:r>
          <w:rPr>
            <w:rStyle w:val="ac"/>
            <w:rFonts w:ascii="Arial" w:hAnsi="Arial" w:cs="Arial"/>
          </w:rPr>
          <w:t>Конституции Российской Федерации</w:t>
        </w:r>
      </w:hyperlink>
      <w:r>
        <w:rPr>
          <w:rFonts w:ascii="Arial" w:hAnsi="Arial" w:cs="Arial"/>
          <w:color w:val="000000"/>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41. Порядок принятия (издания) муниципальных правовых актов</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41 изложено в редакции решения Совета депутатов от </w:t>
      </w:r>
      <w:hyperlink r:id="rId191"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(статья 41 изложена в редакции решения Совета депутатов от </w:t>
      </w:r>
      <w:hyperlink r:id="rId192"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hyperlink r:id="rId193" w:tgtFrame="_blank" w:history="1">
        <w:r>
          <w:rPr>
            <w:rStyle w:val="ac"/>
            <w:rFonts w:ascii="Arial" w:hAnsi="Arial" w:cs="Arial"/>
          </w:rPr>
          <w:t>Федеральным законом от 06.10.2003 № 131-ФЗ</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Принятые Советом депутатов решения подписываются председателем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94" w:tgtFrame="_blank" w:history="1">
        <w:r>
          <w:rPr>
            <w:rStyle w:val="ac"/>
            <w:rFonts w:ascii="Arial" w:hAnsi="Arial" w:cs="Arial"/>
          </w:rPr>
          <w:t>Федеральным законом от 06.10.2003 № 131-ФЗ</w:t>
        </w:r>
      </w:hyperlink>
      <w:r>
        <w:rPr>
          <w:rFonts w:ascii="Arial" w:hAnsi="Arial" w:cs="Arial"/>
          <w:color w:val="000000"/>
        </w:rPr>
        <w:t>, другими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42. Вступление в силу муниципальных правовых актов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 от </w:t>
      </w:r>
      <w:hyperlink r:id="rId195" w:tgtFrame="_blank" w:history="1">
        <w:r>
          <w:rPr>
            <w:rStyle w:val="12"/>
            <w:rFonts w:ascii="Arial" w:hAnsi="Arial" w:cs="Arial"/>
            <w:color w:val="0000FF"/>
          </w:rPr>
          <w:t>09.08.2019 № 151</w:t>
        </w:r>
      </w:hyperlink>
      <w:r>
        <w:rPr>
          <w:rFonts w:ascii="Arial" w:hAnsi="Arial" w:cs="Arial"/>
          <w:color w:val="000000"/>
        </w:rPr>
        <w:t>)</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96"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Решения Совета депутатов сельсовета по установлению, изменению или отмене местных налогов и сборов вступают в силу в соответствии с </w:t>
      </w:r>
      <w:hyperlink r:id="rId197"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w:t>
      </w:r>
      <w:proofErr w:type="spellStart"/>
      <w:r>
        <w:rPr>
          <w:rFonts w:ascii="Arial" w:hAnsi="Arial" w:cs="Arial"/>
          <w:color w:val="000000"/>
        </w:rPr>
        <w:t>Причаганье</w:t>
      </w:r>
      <w:proofErr w:type="spellEnd"/>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w:t>
      </w:r>
      <w:r>
        <w:rPr>
          <w:rFonts w:ascii="Arial" w:hAnsi="Arial" w:cs="Arial"/>
          <w:color w:val="000000"/>
        </w:rPr>
        <w:lastRenderedPageBreak/>
        <w:t>путем размещения на информационных стендах: в  здании администрации муниципального образования Сергиевский сельсовет, по адресу: село Сергиевка, улица Первоцелинников, 2.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198"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(https://сергиевский.первомайский-район.рф)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199"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200"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(часть 6 в редакции решения Совета депутатов от </w:t>
      </w:r>
      <w:hyperlink r:id="rId201"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202" w:tgtFrame="_blank" w:history="1">
        <w:r>
          <w:rPr>
            <w:rStyle w:val="12"/>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203" w:tgtFrame="_blank" w:history="1">
        <w:r>
          <w:rPr>
            <w:rStyle w:val="12"/>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4" w:tgtFrame="_blank" w:history="1">
        <w:r>
          <w:rPr>
            <w:rStyle w:val="ac"/>
            <w:rFonts w:ascii="Arial" w:hAnsi="Arial" w:cs="Arial"/>
          </w:rPr>
          <w:t>Конституции Российской Федерации</w:t>
        </w:r>
      </w:hyperlink>
      <w:r>
        <w:rPr>
          <w:rFonts w:ascii="Arial" w:hAnsi="Arial" w:cs="Arial"/>
          <w:color w:val="000000"/>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Совет депутатов сельсовета несет ответственность перед государством в соответствии и по основаниям, предусмотренным статьей 73 </w:t>
      </w:r>
      <w:hyperlink r:id="rId205" w:tgtFrame="_blank" w:history="1">
        <w:r>
          <w:rPr>
            <w:rStyle w:val="12"/>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главы сельсовета перед государством</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206" w:tgtFrame="_blank" w:history="1">
        <w:r>
          <w:rPr>
            <w:rStyle w:val="12"/>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47.1 введена Решением Совета депутатов от </w:t>
      </w:r>
      <w:hyperlink r:id="rId207" w:tgtFrame="_blank" w:history="1">
        <w:r>
          <w:rPr>
            <w:rStyle w:val="12"/>
            <w:rFonts w:ascii="Arial" w:hAnsi="Arial" w:cs="Arial"/>
            <w:color w:val="0000FF"/>
          </w:rPr>
          <w:t>24.07.2017 № 74</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в соответствии с  </w:t>
      </w:r>
      <w:hyperlink r:id="rId208" w:tgtFrame="_blank" w:history="1">
        <w:r>
          <w:rPr>
            <w:rStyle w:val="12"/>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209" w:tgtFrame="_blank" w:history="1">
        <w:r>
          <w:rPr>
            <w:rStyle w:val="12"/>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10" w:tgtFrame="_blank" w:history="1">
        <w:r>
          <w:rPr>
            <w:rStyle w:val="12"/>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11" w:tgtFrame="_blank" w:history="1">
        <w:r>
          <w:rPr>
            <w:rStyle w:val="12"/>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212" w:tgtFrame="_blank" w:history="1">
        <w:r>
          <w:rPr>
            <w:rStyle w:val="12"/>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13" w:tgtFrame="_blank" w:history="1">
        <w:r>
          <w:rPr>
            <w:rStyle w:val="12"/>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w:t>
      </w:r>
      <w:r>
        <w:rPr>
          <w:rFonts w:ascii="Arial" w:hAnsi="Arial" w:cs="Arial"/>
          <w:color w:val="000000"/>
        </w:rPr>
        <w:lastRenderedPageBreak/>
        <w:t>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Рассмотрение инициативы депутатов Совета депутатов сельсовета об удалении главы </w:t>
      </w:r>
      <w:proofErr w:type="gramStart"/>
      <w:r>
        <w:rPr>
          <w:rFonts w:ascii="Arial" w:hAnsi="Arial" w:cs="Arial"/>
          <w:color w:val="000000"/>
        </w:rPr>
        <w:t>сельсовета  в</w:t>
      </w:r>
      <w:proofErr w:type="gramEnd"/>
      <w:r>
        <w:rPr>
          <w:rFonts w:ascii="Arial" w:hAnsi="Arial" w:cs="Arial"/>
          <w:color w:val="000000"/>
        </w:rPr>
        <w:t xml:space="preserve"> отставку осуществляется с учетом мнения Губернатора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14" w:tgtFrame="_blank" w:history="1">
        <w:r>
          <w:rPr>
            <w:rStyle w:val="12"/>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2648" w:rsidRDefault="00972648" w:rsidP="00972648">
      <w:pPr>
        <w:pStyle w:val="bodytex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50. Муниципальное имущество</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 </w:t>
      </w:r>
      <w:bookmarkStart w:id="4" w:name="sub_5002"/>
      <w:bookmarkEnd w:id="4"/>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15" w:tgtFrame="_blank" w:history="1">
        <w:r>
          <w:rPr>
            <w:rStyle w:val="12"/>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6" w:tgtFrame="_blank" w:history="1">
        <w:r>
          <w:rPr>
            <w:rStyle w:val="12"/>
            <w:rFonts w:ascii="Arial"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17" w:tgtFrame="_blank" w:history="1">
        <w:r>
          <w:rPr>
            <w:rStyle w:val="ac"/>
            <w:rFonts w:ascii="Arial" w:hAnsi="Arial" w:cs="Arial"/>
          </w:rPr>
          <w:t>Конституции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w:t>
      </w:r>
      <w:r>
        <w:rPr>
          <w:rFonts w:ascii="Arial" w:hAnsi="Arial" w:cs="Arial"/>
          <w:color w:val="000000"/>
        </w:rPr>
        <w:lastRenderedPageBreak/>
        <w:t>образований, отчуждать, совершать иные сделки в соответствии с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Органы местного самоуправления от имени муниципального образования </w:t>
      </w:r>
      <w:proofErr w:type="spellStart"/>
      <w:r>
        <w:rPr>
          <w:rFonts w:ascii="Arial" w:hAnsi="Arial" w:cs="Arial"/>
          <w:color w:val="000000"/>
        </w:rPr>
        <w:t>субсидиарно</w:t>
      </w:r>
      <w:proofErr w:type="spellEnd"/>
      <w:r>
        <w:rPr>
          <w:rFonts w:ascii="Arial" w:hAnsi="Arial" w:cs="Arial"/>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(часть 4 в редакции решения Совета депутатов от </w:t>
      </w:r>
      <w:hyperlink r:id="rId218" w:tgtFrame="_blank" w:history="1">
        <w:r>
          <w:rPr>
            <w:rStyle w:val="12"/>
            <w:rFonts w:ascii="Arial" w:hAnsi="Arial" w:cs="Arial"/>
            <w:color w:val="0000FF"/>
          </w:rPr>
          <w:t>05.05.2022 № 62)</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52. Бюджет сельсовета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Бюджетные полномочия сельсовета устанавливаются </w:t>
      </w:r>
      <w:hyperlink r:id="rId219" w:tgtFrame="_blank" w:history="1">
        <w:r>
          <w:rPr>
            <w:rStyle w:val="12"/>
            <w:rFonts w:ascii="Arial" w:hAnsi="Arial" w:cs="Arial"/>
            <w:color w:val="0000FF"/>
          </w:rPr>
          <w:t>Бюджетным кодексом Российской Федерации</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0" w:tgtFrame="_blank" w:history="1">
        <w:r>
          <w:rPr>
            <w:rStyle w:val="12"/>
            <w:rFonts w:ascii="Arial" w:hAnsi="Arial" w:cs="Arial"/>
            <w:color w:val="0000FF"/>
          </w:rPr>
          <w:t>Бюджетным кодексом Российской Федерации</w:t>
        </w:r>
      </w:hyperlink>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21"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22" w:tgtFrame="_blank" w:history="1">
        <w:r>
          <w:rPr>
            <w:rStyle w:val="12"/>
            <w:rFonts w:ascii="Arial" w:hAnsi="Arial" w:cs="Arial"/>
            <w:color w:val="0000FF"/>
          </w:rPr>
          <w:t>Бюджетным кодексом Российской Федераци</w:t>
        </w:r>
      </w:hyperlink>
      <w:r>
        <w:rPr>
          <w:rFonts w:ascii="Arial" w:hAnsi="Arial" w:cs="Arial"/>
          <w:color w:val="000000"/>
        </w:rPr>
        <w:t>и и принимаемыми с соблюдением его требований муниципальными правовыми актами Совета депутатов сельсовета.</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23" w:tgtFrame="_blank" w:history="1">
        <w:r>
          <w:rPr>
            <w:rStyle w:val="12"/>
            <w:rFonts w:ascii="Arial" w:hAnsi="Arial" w:cs="Arial"/>
            <w:color w:val="0000FF"/>
          </w:rPr>
          <w:t>Бюджетного Кодекса Российской Федерации</w:t>
        </w:r>
      </w:hyperlink>
      <w:r>
        <w:rPr>
          <w:rFonts w:ascii="Arial" w:hAnsi="Arial" w:cs="Arial"/>
          <w:color w:val="000000"/>
        </w:rPr>
        <w:t>.</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Бюджет </w:t>
      </w:r>
      <w:proofErr w:type="gramStart"/>
      <w:r>
        <w:rPr>
          <w:rFonts w:ascii="Arial" w:hAnsi="Arial" w:cs="Arial"/>
          <w:color w:val="000000"/>
        </w:rPr>
        <w:t>сельсовета  утверждается</w:t>
      </w:r>
      <w:proofErr w:type="gramEnd"/>
      <w:r>
        <w:rPr>
          <w:rFonts w:ascii="Arial" w:hAnsi="Arial" w:cs="Arial"/>
          <w:color w:val="000000"/>
        </w:rPr>
        <w:t>  Советом депутатов сельсовета</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24" w:tgtFrame="_blank" w:history="1">
        <w:r>
          <w:rPr>
            <w:rStyle w:val="12"/>
            <w:rFonts w:ascii="Arial" w:hAnsi="Arial" w:cs="Arial"/>
            <w:color w:val="0000FF"/>
          </w:rPr>
          <w:t>Бюджетным Кодексом Российской Федерации</w:t>
        </w:r>
      </w:hyperlink>
      <w:r>
        <w:rPr>
          <w:rFonts w:ascii="Arial" w:hAnsi="Arial" w:cs="Arial"/>
          <w:color w:val="000000"/>
        </w:rPr>
        <w:t>.</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Составление и утверждение отчета об исполнении местного бюджета</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25" w:tgtFrame="_blank" w:history="1">
        <w:r>
          <w:rPr>
            <w:rStyle w:val="12"/>
            <w:rFonts w:ascii="Arial" w:hAnsi="Arial" w:cs="Arial"/>
            <w:color w:val="0000FF"/>
          </w:rPr>
          <w:t>Бюджетного Кодекса Российской Федерации</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26" w:tgtFrame="_blank" w:history="1">
        <w:r>
          <w:rPr>
            <w:rStyle w:val="12"/>
            <w:rFonts w:ascii="Arial" w:hAnsi="Arial" w:cs="Arial"/>
            <w:color w:val="0000FF"/>
          </w:rPr>
          <w:t>Бюджетного кодекса Российской Федерации</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227" w:tgtFrame="_blank" w:history="1">
        <w:r>
          <w:rPr>
            <w:rStyle w:val="12"/>
            <w:rFonts w:ascii="Arial" w:hAnsi="Arial" w:cs="Arial"/>
            <w:color w:val="0000FF"/>
          </w:rPr>
          <w:t>Бюджетного кодекса Российской Федерации</w:t>
        </w:r>
      </w:hyperlink>
      <w:r>
        <w:rPr>
          <w:rFonts w:ascii="Arial" w:hAnsi="Arial" w:cs="Arial"/>
          <w:color w:val="000000"/>
        </w:rPr>
        <w:t>.</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2648" w:rsidRDefault="00972648" w:rsidP="0097264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58. Средства самообложения граждан</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 в редакции Решения Совета депутатов от </w:t>
      </w:r>
      <w:hyperlink r:id="rId228"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29" w:tgtFrame="_blank" w:history="1">
        <w:r>
          <w:rPr>
            <w:rStyle w:val="12"/>
            <w:rFonts w:ascii="Arial" w:hAnsi="Arial" w:cs="Arial"/>
            <w:color w:val="0000FF"/>
          </w:rPr>
          <w:t xml:space="preserve">Федерального </w:t>
        </w:r>
        <w:r>
          <w:rPr>
            <w:rStyle w:val="12"/>
            <w:rFonts w:ascii="Arial" w:hAnsi="Arial" w:cs="Arial"/>
            <w:color w:val="0000FF"/>
          </w:rPr>
          <w:lastRenderedPageBreak/>
          <w:t>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58.1 Финансовое и иное обеспечение реализации инициативных проектов</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30" w:tgtFrame="_blank" w:history="1">
        <w:r>
          <w:rPr>
            <w:rStyle w:val="12"/>
            <w:rFonts w:ascii="Arial" w:hAnsi="Arial" w:cs="Arial"/>
            <w:color w:val="0000FF"/>
          </w:rPr>
          <w:t>16.06.2021 № 36</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72648" w:rsidRDefault="00972648" w:rsidP="00972648">
      <w:pPr>
        <w:pStyle w:val="text"/>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72648" w:rsidRDefault="00972648" w:rsidP="00972648">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972648" w:rsidRDefault="00972648" w:rsidP="00972648">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60. Оформление инициативы по внесению изменений и дополнений в Устав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w:t>
      </w:r>
      <w:proofErr w:type="gramStart"/>
      <w:r>
        <w:rPr>
          <w:rFonts w:ascii="Arial" w:hAnsi="Arial" w:cs="Arial"/>
          <w:color w:val="000000"/>
        </w:rPr>
        <w:t>объединениями,  прокурором</w:t>
      </w:r>
      <w:proofErr w:type="gramEnd"/>
      <w:r>
        <w:rPr>
          <w:rFonts w:ascii="Arial" w:hAnsi="Arial" w:cs="Arial"/>
          <w:color w:val="000000"/>
        </w:rPr>
        <w:t xml:space="preserve"> района и гражданами поселения.</w:t>
      </w:r>
    </w:p>
    <w:p w:rsidR="00972648" w:rsidRDefault="00972648" w:rsidP="0097264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72648" w:rsidRDefault="00972648" w:rsidP="00972648">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 редакции решений Совета депутатов от </w:t>
      </w:r>
      <w:hyperlink r:id="rId231" w:tgtFrame="_blank" w:history="1">
        <w:r>
          <w:rPr>
            <w:rStyle w:val="12"/>
            <w:rFonts w:ascii="Arial" w:hAnsi="Arial" w:cs="Arial"/>
            <w:color w:val="0000FF"/>
          </w:rPr>
          <w:t>05.05.2022 № 62</w:t>
        </w:r>
      </w:hyperlink>
      <w:r>
        <w:rPr>
          <w:rStyle w:val="12"/>
          <w:rFonts w:ascii="Arial" w:hAnsi="Arial" w:cs="Arial"/>
          <w:color w:val="0000FF"/>
        </w:rPr>
        <w:t>;</w:t>
      </w:r>
      <w:r>
        <w:rPr>
          <w:rFonts w:ascii="Arial" w:hAnsi="Arial" w:cs="Arial"/>
          <w:color w:val="000000"/>
        </w:rPr>
        <w:t> от </w:t>
      </w:r>
      <w:hyperlink r:id="rId232" w:tgtFrame="_blank" w:history="1">
        <w:r>
          <w:rPr>
            <w:rStyle w:val="ac"/>
            <w:rFonts w:ascii="Arial" w:hAnsi="Arial" w:cs="Arial"/>
          </w:rPr>
          <w:t>14.07.2023 № 103</w:t>
        </w:r>
      </w:hyperlink>
      <w:r>
        <w:rPr>
          <w:rFonts w:ascii="Arial" w:hAnsi="Arial" w:cs="Arial"/>
          <w:color w:val="000000"/>
        </w:rPr>
        <w:t>)</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3"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72648" w:rsidRDefault="00972648" w:rsidP="00972648">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4336" w:rsidRDefault="00694336"/>
    <w:sectPr w:rsidR="00694336" w:rsidSect="00972648">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E"/>
    <w:rsid w:val="00491D08"/>
    <w:rsid w:val="00694336"/>
    <w:rsid w:val="00972648"/>
    <w:rsid w:val="00C40548"/>
    <w:rsid w:val="00DA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BD2F-137A-4A70-926F-1BE32E6F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Заголовок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11">
    <w:name w:val="Верхний колонтитул1"/>
    <w:basedOn w:val="a"/>
    <w:rsid w:val="00972648"/>
    <w:pPr>
      <w:spacing w:before="100" w:beforeAutospacing="1" w:after="100" w:afterAutospacing="1"/>
    </w:pPr>
  </w:style>
  <w:style w:type="paragraph" w:customStyle="1" w:styleId="heading9">
    <w:name w:val="heading9"/>
    <w:basedOn w:val="a"/>
    <w:rsid w:val="00972648"/>
    <w:pPr>
      <w:spacing w:before="100" w:beforeAutospacing="1" w:after="100" w:afterAutospacing="1"/>
    </w:pPr>
  </w:style>
  <w:style w:type="paragraph" w:styleId="ab">
    <w:name w:val="Normal (Web)"/>
    <w:basedOn w:val="a"/>
    <w:uiPriority w:val="99"/>
    <w:semiHidden/>
    <w:unhideWhenUsed/>
    <w:rsid w:val="00972648"/>
    <w:pPr>
      <w:spacing w:before="100" w:beforeAutospacing="1" w:after="100" w:afterAutospacing="1"/>
    </w:pPr>
  </w:style>
  <w:style w:type="paragraph" w:customStyle="1" w:styleId="text">
    <w:name w:val="text"/>
    <w:basedOn w:val="a"/>
    <w:rsid w:val="00972648"/>
    <w:pPr>
      <w:spacing w:before="100" w:beforeAutospacing="1" w:after="100" w:afterAutospacing="1"/>
    </w:pPr>
  </w:style>
  <w:style w:type="character" w:styleId="ac">
    <w:name w:val="Hyperlink"/>
    <w:basedOn w:val="a0"/>
    <w:uiPriority w:val="99"/>
    <w:semiHidden/>
    <w:unhideWhenUsed/>
    <w:rsid w:val="00972648"/>
    <w:rPr>
      <w:color w:val="0000FF"/>
      <w:u w:val="single"/>
    </w:rPr>
  </w:style>
  <w:style w:type="character" w:styleId="ad">
    <w:name w:val="FollowedHyperlink"/>
    <w:basedOn w:val="a0"/>
    <w:uiPriority w:val="99"/>
    <w:semiHidden/>
    <w:unhideWhenUsed/>
    <w:rsid w:val="00972648"/>
    <w:rPr>
      <w:color w:val="800080"/>
      <w:u w:val="single"/>
    </w:rPr>
  </w:style>
  <w:style w:type="character" w:customStyle="1" w:styleId="12">
    <w:name w:val="Гиперссылка1"/>
    <w:basedOn w:val="a0"/>
    <w:rsid w:val="00972648"/>
  </w:style>
  <w:style w:type="paragraph" w:customStyle="1" w:styleId="bodytextindent">
    <w:name w:val="bodytextindent"/>
    <w:basedOn w:val="a"/>
    <w:rsid w:val="00972648"/>
    <w:pPr>
      <w:spacing w:before="100" w:beforeAutospacing="1" w:after="100" w:afterAutospacing="1"/>
    </w:pPr>
  </w:style>
  <w:style w:type="paragraph" w:customStyle="1" w:styleId="consnormal">
    <w:name w:val="consnormal"/>
    <w:basedOn w:val="a"/>
    <w:rsid w:val="00972648"/>
    <w:pPr>
      <w:spacing w:before="100" w:beforeAutospacing="1" w:after="100" w:afterAutospacing="1"/>
    </w:pPr>
  </w:style>
  <w:style w:type="paragraph" w:customStyle="1" w:styleId="bodytextindent2">
    <w:name w:val="bodytextindent2"/>
    <w:basedOn w:val="a"/>
    <w:rsid w:val="00972648"/>
    <w:pPr>
      <w:spacing w:before="100" w:beforeAutospacing="1" w:after="100" w:afterAutospacing="1"/>
    </w:pPr>
  </w:style>
  <w:style w:type="paragraph" w:customStyle="1" w:styleId="a10">
    <w:name w:val="a1"/>
    <w:basedOn w:val="a"/>
    <w:rsid w:val="00972648"/>
    <w:pPr>
      <w:spacing w:before="100" w:beforeAutospacing="1" w:after="100" w:afterAutospacing="1"/>
    </w:pPr>
  </w:style>
  <w:style w:type="character" w:customStyle="1" w:styleId="a100">
    <w:name w:val="a10"/>
    <w:basedOn w:val="a0"/>
    <w:rsid w:val="00972648"/>
  </w:style>
  <w:style w:type="paragraph" w:customStyle="1" w:styleId="consnonformat">
    <w:name w:val="consnonformat"/>
    <w:basedOn w:val="a"/>
    <w:rsid w:val="00972648"/>
    <w:pPr>
      <w:spacing w:before="100" w:beforeAutospacing="1" w:after="100" w:afterAutospacing="1"/>
    </w:pPr>
  </w:style>
  <w:style w:type="paragraph" w:customStyle="1" w:styleId="consplusnormal">
    <w:name w:val="consplusnormal"/>
    <w:basedOn w:val="a"/>
    <w:rsid w:val="00972648"/>
    <w:pPr>
      <w:spacing w:before="100" w:beforeAutospacing="1" w:after="100" w:afterAutospacing="1"/>
    </w:pPr>
  </w:style>
  <w:style w:type="paragraph" w:customStyle="1" w:styleId="bodytext">
    <w:name w:val="bodytext"/>
    <w:basedOn w:val="a"/>
    <w:rsid w:val="00972648"/>
    <w:pPr>
      <w:spacing w:before="100" w:beforeAutospacing="1" w:after="100" w:afterAutospacing="1"/>
    </w:pPr>
  </w:style>
  <w:style w:type="paragraph" w:customStyle="1" w:styleId="bodytext3">
    <w:name w:val="bodytext3"/>
    <w:basedOn w:val="a"/>
    <w:rsid w:val="00972648"/>
    <w:pPr>
      <w:spacing w:before="100" w:beforeAutospacing="1" w:after="100" w:afterAutospacing="1"/>
    </w:pPr>
  </w:style>
  <w:style w:type="paragraph" w:customStyle="1" w:styleId="bodytextindent3">
    <w:name w:val="bodytextindent3"/>
    <w:basedOn w:val="a"/>
    <w:rsid w:val="00972648"/>
    <w:pPr>
      <w:spacing w:before="100" w:beforeAutospacing="1" w:after="100" w:afterAutospacing="1"/>
    </w:pPr>
  </w:style>
  <w:style w:type="paragraph" w:customStyle="1" w:styleId="listparagraph">
    <w:name w:val="listparagraph"/>
    <w:basedOn w:val="a"/>
    <w:rsid w:val="00972648"/>
    <w:pPr>
      <w:spacing w:before="100" w:beforeAutospacing="1" w:after="100" w:afterAutospacing="1"/>
    </w:pPr>
  </w:style>
  <w:style w:type="paragraph" w:customStyle="1" w:styleId="heading7">
    <w:name w:val="heading7"/>
    <w:basedOn w:val="a"/>
    <w:rsid w:val="00972648"/>
    <w:pPr>
      <w:spacing w:before="100" w:beforeAutospacing="1" w:after="100" w:afterAutospacing="1"/>
    </w:pPr>
  </w:style>
  <w:style w:type="paragraph" w:customStyle="1" w:styleId="bodytext2">
    <w:name w:val="bodytext2"/>
    <w:basedOn w:val="a"/>
    <w:rsid w:val="00972648"/>
    <w:pPr>
      <w:spacing w:before="100" w:beforeAutospacing="1" w:after="100" w:afterAutospacing="1"/>
    </w:pPr>
  </w:style>
  <w:style w:type="paragraph" w:customStyle="1" w:styleId="u">
    <w:name w:val="u"/>
    <w:basedOn w:val="a"/>
    <w:rsid w:val="00972648"/>
    <w:pPr>
      <w:spacing w:before="100" w:beforeAutospacing="1" w:after="100" w:afterAutospacing="1"/>
    </w:pPr>
  </w:style>
  <w:style w:type="character" w:customStyle="1" w:styleId="find-button">
    <w:name w:val="find-button"/>
    <w:basedOn w:val="a0"/>
    <w:rsid w:val="0097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A7722B3-064E-4F26-B1A0-7E823A4DAA4C" TargetMode="External"/><Relationship Id="rId21" Type="http://schemas.openxmlformats.org/officeDocument/2006/relationships/hyperlink" Target="https://pravo-search.minjust.ru/bigs/showDocument.html?id=3EAFAB07-448E-4E8F-A1D9-6ABB0814EA98" TargetMode="External"/><Relationship Id="rId42" Type="http://schemas.openxmlformats.org/officeDocument/2006/relationships/hyperlink" Target="https://pravo-search.minjust.ru/bigs/showDocument.html?id=111863D6-B7F1-481B-9BDF-5A9EFF92F0AA" TargetMode="External"/><Relationship Id="rId63" Type="http://schemas.openxmlformats.org/officeDocument/2006/relationships/hyperlink" Target="https://pravo-search.minjust.ru/bigs/showDocument.html?id=8CEF9BC2-3A25-42DF-8B61-E250A197D60A" TargetMode="External"/><Relationship Id="rId84" Type="http://schemas.openxmlformats.org/officeDocument/2006/relationships/hyperlink" Target="https://pravo-search.minjust.ru/bigs/showDocument.html?id=8CEF9BC2-3A25-42DF-8B61-E250A197D60A" TargetMode="External"/><Relationship Id="rId138" Type="http://schemas.openxmlformats.org/officeDocument/2006/relationships/hyperlink" Target="https://pravo-search.minjust.ru/bigs/showDocument.html?id=D900AB02-F88B-46DA-B254-D13D48F514D6" TargetMode="External"/><Relationship Id="rId159" Type="http://schemas.openxmlformats.org/officeDocument/2006/relationships/hyperlink" Target="https://pravo-search.minjust.ru/bigs/showDocument.html?id=40C192E0-E13D-48C2-B7B5-55A75176B10C" TargetMode="External"/><Relationship Id="rId170" Type="http://schemas.openxmlformats.org/officeDocument/2006/relationships/hyperlink" Target="https://pravo-search.minjust.ru/bigs/showDocument.html?id=7A7722B3-064E-4F26-B1A0-7E823A4DAA4C" TargetMode="External"/><Relationship Id="rId191" Type="http://schemas.openxmlformats.org/officeDocument/2006/relationships/hyperlink" Target="https://pravo-search.minjust.ru/bigs/showDocument.html?id=40C192E0-E13D-48C2-B7B5-55A75176B10C"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9AA48369-618A-4BB4-B4B8-AE15F2B7EBF6" TargetMode="External"/><Relationship Id="rId11" Type="http://schemas.openxmlformats.org/officeDocument/2006/relationships/hyperlink" Target="https://pravo-search.minjust.ru/bigs/showDocument.html?id=7A7722B3-064E-4F26-B1A0-7E823A4DAA4C" TargetMode="External"/><Relationship Id="rId32" Type="http://schemas.openxmlformats.org/officeDocument/2006/relationships/hyperlink" Target="https://pravo-search.minjust.ru/bigs/showDocument.html?id=D900AB02-F88B-46DA-B254-D13D48F514D6" TargetMode="External"/><Relationship Id="rId53" Type="http://schemas.openxmlformats.org/officeDocument/2006/relationships/hyperlink" Target="https://pravo-search.minjust.ru/bigs/showDocument.html?id=7A7722B3-064E-4F26-B1A0-7E823A4DAA4C" TargetMode="External"/><Relationship Id="rId74" Type="http://schemas.openxmlformats.org/officeDocument/2006/relationships/hyperlink" Target="https://pravo-search.minjust.ru/bigs/showDocument.html?id=40C192E0-E13D-48C2-B7B5-55A75176B10C" TargetMode="External"/><Relationship Id="rId128" Type="http://schemas.openxmlformats.org/officeDocument/2006/relationships/hyperlink" Target="https://pravo-search.minjust.ru/bigs/showDocument.html?id=40C192E0-E13D-48C2-B7B5-55A75176B10C" TargetMode="External"/><Relationship Id="rId149" Type="http://schemas.openxmlformats.org/officeDocument/2006/relationships/hyperlink" Target="https://pravo-search.minjust.ru/bigs/showDocument.html?id=F309B426-7D16-4C6A-8ED1-7CD9895E0ECA" TargetMode="External"/><Relationship Id="rId5" Type="http://schemas.openxmlformats.org/officeDocument/2006/relationships/hyperlink" Target="https://pravo-search.minjust.ru/bigs/showDocument.html?id=DCAECD6E-AAA5-4EF2-9902-98C32ABBFE14" TargetMode="External"/><Relationship Id="rId95" Type="http://schemas.openxmlformats.org/officeDocument/2006/relationships/hyperlink" Target="https://pravo-search.minjust.ru/bigs/showDocument.html?id=CF1F5643-3AEB-4438-9333-2E47F2A9D0E7" TargetMode="External"/><Relationship Id="rId160" Type="http://schemas.openxmlformats.org/officeDocument/2006/relationships/hyperlink" Target="https://pravo-search.minjust.ru/bigs/showDocument.html?id=40C192E0-E13D-48C2-B7B5-55A75176B10C" TargetMode="External"/><Relationship Id="rId181" Type="http://schemas.openxmlformats.org/officeDocument/2006/relationships/hyperlink" Target="https://pravo-search.minjust.ru/bigs/showDocument.html?id=0E4F3CC4-4A99-4D00-B727-9D38FEC75578" TargetMode="External"/><Relationship Id="rId216"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3EAFAB07-448E-4E8F-A1D9-6ABB0814EA98" TargetMode="External"/><Relationship Id="rId43" Type="http://schemas.openxmlformats.org/officeDocument/2006/relationships/hyperlink" Target="https://pravo-search.minjust.ru/bigs/showDocument.html?id=96636222-BFFA-409A-89E6-585188E59647" TargetMode="External"/><Relationship Id="rId64" Type="http://schemas.openxmlformats.org/officeDocument/2006/relationships/hyperlink" Target="https://pravo-search.minjust.ru/bigs/showDocument.html?id=446D719D-B427-4733-9BB3-25A066DE0FFE"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DCAECD6E-AAA5-4EF2-9902-98C32ABBFE14" TargetMode="External"/><Relationship Id="rId80" Type="http://schemas.openxmlformats.org/officeDocument/2006/relationships/hyperlink" Target="https://pravo-search.minjust.ru/bigs/showDocument.html?id=0E4F3CC4-4A99-4D00-B727-9D38FEC75578" TargetMode="External"/><Relationship Id="rId85" Type="http://schemas.openxmlformats.org/officeDocument/2006/relationships/hyperlink" Target="https://pravo-search.minjust.ru/bigs/showDocument.html?id=8CEF9BC2-3A25-42DF-8B61-E250A197D60A" TargetMode="External"/><Relationship Id="rId15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BBF89570-6239-4CFB-BDBA-5B454C14E321" TargetMode="External"/><Relationship Id="rId176" Type="http://schemas.openxmlformats.org/officeDocument/2006/relationships/hyperlink" Target="https://pravo-search.minjust.ru/bigs/showDocument.html?id=96636222-BFFA-409A-89E6-585188E59647" TargetMode="External"/><Relationship Id="rId192" Type="http://schemas.openxmlformats.org/officeDocument/2006/relationships/hyperlink" Target="https://pravo-search.minjust.ru/bigs/showDocument.html?id=40C192E0-E13D-48C2-B7B5-55A75176B10C" TargetMode="External"/><Relationship Id="rId197" Type="http://schemas.openxmlformats.org/officeDocument/2006/relationships/hyperlink" Target="https://pravo-search.minjust.ru/bigs/showDocument.html?id=F7DE1846-3C6A-47AB-B440-B8E4CEA90C68"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40C192E0-E13D-48C2-B7B5-55A75176B10C" TargetMode="External"/><Relationship Id="rId222"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40C192E0-E13D-48C2-B7B5-55A75176B10C" TargetMode="External"/><Relationship Id="rId17" Type="http://schemas.openxmlformats.org/officeDocument/2006/relationships/hyperlink" Target="https://pravo-search.minjust.ru/bigs/showDocument.html?id=7A7722B3-064E-4F26-B1A0-7E823A4DAA4C" TargetMode="External"/><Relationship Id="rId33" Type="http://schemas.openxmlformats.org/officeDocument/2006/relationships/hyperlink" Target="https://pravo-search.minjust.ru/bigs/showDocument.html?id=96636222-BFFA-409A-89E6-585188E59647"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8CEF9BC2-3A25-42DF-8B61-E250A197D60A" TargetMode="External"/><Relationship Id="rId103" Type="http://schemas.openxmlformats.org/officeDocument/2006/relationships/hyperlink" Target="https://pravo-search.minjust.ru/bigs/showDocument.html?id=DCAECD6E-AAA5-4EF2-9902-98C32ABBFE14" TargetMode="External"/><Relationship Id="rId108" Type="http://schemas.openxmlformats.org/officeDocument/2006/relationships/hyperlink" Target="https://pravo-search.minjust.ru/bigs/showDocument.html?id=23BFA9AF-B847-4F54-8403-F2E327C4305A" TargetMode="External"/><Relationship Id="rId124" Type="http://schemas.openxmlformats.org/officeDocument/2006/relationships/hyperlink" Target="https://pravo-search.minjust.ru/bigs/showDocument.html?id=40C192E0-E13D-48C2-B7B5-55A75176B10C" TargetMode="External"/><Relationship Id="rId129" Type="http://schemas.openxmlformats.org/officeDocument/2006/relationships/hyperlink" Target="https://pravo-search.minjust.ru/bigs/showDocument.html?id=40C192E0-E13D-48C2-B7B5-55A75176B10C" TargetMode="External"/><Relationship Id="rId54" Type="http://schemas.openxmlformats.org/officeDocument/2006/relationships/hyperlink" Target="https://pravo-search.minjust.ru/bigs/showDocument.html?id=40C192E0-E13D-48C2-B7B5-55A75176B10C" TargetMode="External"/><Relationship Id="rId70" Type="http://schemas.openxmlformats.org/officeDocument/2006/relationships/hyperlink" Target="https://pravo-search.minjust.ru/bigs/showDocument.html?id=96636222-BFFA-409A-89E6-585188E59647" TargetMode="External"/><Relationship Id="rId75" Type="http://schemas.openxmlformats.org/officeDocument/2006/relationships/hyperlink" Target="https://pravo-search.minjust.ru/bigs/showDocument.html?id=7A7722B3-064E-4F26-B1A0-7E823A4DAA4C" TargetMode="External"/><Relationship Id="rId91" Type="http://schemas.openxmlformats.org/officeDocument/2006/relationships/hyperlink" Target="https://pravo-search.minjust.ru/bigs/showDocument.html?id=0E4F3CC4-4A99-4D00-B727-9D38FEC75578"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446D719D-B427-4733-9BB3-25A066DE0FFE" TargetMode="External"/><Relationship Id="rId161"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15D4560C-D530-4955-BF7E-F734337AE80B" TargetMode="External"/><Relationship Id="rId182" Type="http://schemas.openxmlformats.org/officeDocument/2006/relationships/hyperlink" Target="https://pravo-search.minjust.ru/bigs/showDocument.html?id=5B54E3B0-5B74-440A-87E9-FBAC48CB3186" TargetMode="External"/><Relationship Id="rId187" Type="http://schemas.openxmlformats.org/officeDocument/2006/relationships/hyperlink" Target="https://pravo-search.minjust.ru/bigs/showDocument.html?id=BBF89570-6239-4CFB-BDBA-5B454C14E321" TargetMode="External"/><Relationship Id="rId217"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96636222-BFFA-409A-89E6-585188E59647" TargetMode="External"/><Relationship Id="rId212" Type="http://schemas.openxmlformats.org/officeDocument/2006/relationships/hyperlink" Target="https://pravo-search.minjust.ru/bigs/showDocument.html?id=23BFA9AF-B847-4F54-8403-F2E327C4305A" TargetMode="External"/><Relationship Id="rId233" Type="http://schemas.openxmlformats.org/officeDocument/2006/relationships/hyperlink" Target="https://pravo-search.minjust.ru/bigs/showDocument.html?id=15D4560C-D530-4955-BF7E-F734337AE80B" TargetMode="External"/><Relationship Id="rId23" Type="http://schemas.openxmlformats.org/officeDocument/2006/relationships/hyperlink" Target="https://pravo-search.minjust.ru/bigs/showDocument.html?id=3EAFAB07-448E-4E8F-A1D9-6ABB0814EA98" TargetMode="External"/><Relationship Id="rId28" Type="http://schemas.openxmlformats.org/officeDocument/2006/relationships/hyperlink" Target="https://pravo-search.minjust.ru/bigs/showDocument.html?id=E999DCF9-926B-4FA1-9B51-8FD631C66B00" TargetMode="External"/><Relationship Id="rId49" Type="http://schemas.openxmlformats.org/officeDocument/2006/relationships/hyperlink" Target="https://pravo-search.minjust.ru/bigs/showDocument.html?id=40C192E0-E13D-48C2-B7B5-55A75176B10C" TargetMode="External"/><Relationship Id="rId114" Type="http://schemas.openxmlformats.org/officeDocument/2006/relationships/hyperlink" Target="https://pravo-search.minjust.ru/bigs/showDocument.html?id=D6491557-56A5-44E8-BDB1-D2D42CF83260"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7A7722B3-064E-4F26-B1A0-7E823A4DAA4C" TargetMode="External"/><Relationship Id="rId60" Type="http://schemas.openxmlformats.org/officeDocument/2006/relationships/hyperlink" Target="https://pravo-search.minjust.ru/bigs/showDocument.html?id=8CEF9BC2-3A25-42DF-8B61-E250A197D60A" TargetMode="External"/><Relationship Id="rId65" Type="http://schemas.openxmlformats.org/officeDocument/2006/relationships/hyperlink" Target="https://pravo-search.minjust.ru/bigs/showDocument.html?id=40C192E0-E13D-48C2-B7B5-55A75176B10C" TargetMode="External"/><Relationship Id="rId81" Type="http://schemas.openxmlformats.org/officeDocument/2006/relationships/hyperlink" Target="https://pravo-search.minjust.ru/bigs/showDocument.html?id=40C192E0-E13D-48C2-B7B5-55A75176B10C" TargetMode="External"/><Relationship Id="rId86" Type="http://schemas.openxmlformats.org/officeDocument/2006/relationships/hyperlink" Target="https://pravo-search.minjust.ru/bigs/showDocument.html?id=8CEF9BC2-3A25-42DF-8B61-E250A197D60A" TargetMode="External"/><Relationship Id="rId130" Type="http://schemas.openxmlformats.org/officeDocument/2006/relationships/hyperlink" Target="https://pravo-search.minjust.ru/bigs/showDocument.html?id=23BFA9AF-B847-4F54-8403-F2E327C4305A" TargetMode="External"/><Relationship Id="rId135" Type="http://schemas.openxmlformats.org/officeDocument/2006/relationships/hyperlink" Target="https://pravo-search.minjust.ru/bigs/showDocument.html?id=9AA48369-618A-4BB4-B4B8-AE15F2B7EBF6" TargetMode="External"/><Relationship Id="rId151" Type="http://schemas.openxmlformats.org/officeDocument/2006/relationships/hyperlink" Target="https://pravo-search.minjust.ru/bigs/showDocument.html?id=8CEF9BC2-3A25-42DF-8B61-E250A197D60A" TargetMode="External"/><Relationship Id="rId156" Type="http://schemas.openxmlformats.org/officeDocument/2006/relationships/hyperlink" Target="https://pravo-search.minjust.ru/bigs/showDocument.html?id=0E4F3CC4-4A99-4D00-B727-9D38FEC75578" TargetMode="External"/><Relationship Id="rId177" Type="http://schemas.openxmlformats.org/officeDocument/2006/relationships/hyperlink" Target="https://pravo-search.minjust.ru/bigs/showDocument.html?id=96636222-BFFA-409A-89E6-585188E59647" TargetMode="External"/><Relationship Id="rId198" Type="http://schemas.openxmlformats.org/officeDocument/2006/relationships/hyperlink" Target="https://pravo-search.minjust.ru/bigs/showDocument.html?id=40C192E0-E13D-48C2-B7B5-55A75176B10C" TargetMode="External"/><Relationship Id="rId172" Type="http://schemas.openxmlformats.org/officeDocument/2006/relationships/hyperlink" Target="https://pravo-search.minjust.ru/bigs/showDocument.html?id=9AA48369-618A-4BB4-B4B8-AE15F2B7EBF6" TargetMode="External"/><Relationship Id="rId193"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DCAECD6E-AAA5-4EF2-9902-98C32ABBFE14" TargetMode="External"/><Relationship Id="rId223"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8CEF9BC2-3A25-42DF-8B61-E250A197D60A" TargetMode="External"/><Relationship Id="rId13" Type="http://schemas.openxmlformats.org/officeDocument/2006/relationships/hyperlink" Target="https://pravo-search.minjust.ru/bigs/showDocument.html?id=8CEF9BC2-3A25-42DF-8B61-E250A197D60A" TargetMode="External"/><Relationship Id="rId18" Type="http://schemas.openxmlformats.org/officeDocument/2006/relationships/hyperlink" Target="https://pravo-search.minjust.ru/bigs/showDocument.html?id=D900AB02-F88B-46DA-B254-D13D48F514D6" TargetMode="External"/><Relationship Id="rId39" Type="http://schemas.openxmlformats.org/officeDocument/2006/relationships/hyperlink" Target="https://pravo-search.minjust.ru/bigs/showDocument.html?id=0E4F3CC4-4A99-4D00-B727-9D38FEC75578" TargetMode="External"/><Relationship Id="rId109" Type="http://schemas.openxmlformats.org/officeDocument/2006/relationships/hyperlink" Target="https://pravo-search.minjust.ru/bigs/showDocument.html?id=EB042C48-DE0E-4DBE-8305-4D48DDDB63A2" TargetMode="External"/><Relationship Id="rId34" Type="http://schemas.openxmlformats.org/officeDocument/2006/relationships/hyperlink" Target="https://pravo-search.minjust.ru/bigs/showDocument.html?id=18B68750-B18F-40EC-84A9-896627BB71D9" TargetMode="External"/><Relationship Id="rId50" Type="http://schemas.openxmlformats.org/officeDocument/2006/relationships/hyperlink" Target="https://pravo-search.minjust.ru/bigs/showDocument.html?id=7A7722B3-064E-4F26-B1A0-7E823A4DAA4C" TargetMode="External"/><Relationship Id="rId55" Type="http://schemas.openxmlformats.org/officeDocument/2006/relationships/hyperlink" Target="https://pravo-search.minjust.ru/bigs/showDocument.html?id=7A7722B3-064E-4F26-B1A0-7E823A4DAA4C" TargetMode="External"/><Relationship Id="rId76" Type="http://schemas.openxmlformats.org/officeDocument/2006/relationships/hyperlink" Target="https://pravo-search.minjust.ru/bigs/showDocument.html?id=7A7722B3-064E-4F26-B1A0-7E823A4DAA4C" TargetMode="External"/><Relationship Id="rId97" Type="http://schemas.openxmlformats.org/officeDocument/2006/relationships/hyperlink" Target="https://pravo-search.minjust.ru/bigs/showDocument.html?id=446D719D-B427-4733-9BB3-25A066DE0FFE" TargetMode="External"/><Relationship Id="rId104" Type="http://schemas.openxmlformats.org/officeDocument/2006/relationships/hyperlink" Target="https://pravo-search.minjust.ru/bigs/showDocument.html?id=DCAECD6E-AAA5-4EF2-9902-98C32ABBFE14" TargetMode="External"/><Relationship Id="rId120" Type="http://schemas.openxmlformats.org/officeDocument/2006/relationships/hyperlink" Target="https://pravo-search.minjust.ru/bigs/showDocument.html?id=D900AB02-F88B-46DA-B254-D13D48F514D6" TargetMode="External"/><Relationship Id="rId125" Type="http://schemas.openxmlformats.org/officeDocument/2006/relationships/hyperlink" Target="https://pravo-search.minjust.ru/bigs/showDocument.html?id=6785A26F-52A6-439E-A2E4-93801511E564" TargetMode="External"/><Relationship Id="rId141" Type="http://schemas.openxmlformats.org/officeDocument/2006/relationships/hyperlink" Target="https://pravo-search.minjust.ru/bigs/showDocument.html?id=D900AB02-F88B-46DA-B254-D13D48F514D6" TargetMode="External"/><Relationship Id="rId146" Type="http://schemas.openxmlformats.org/officeDocument/2006/relationships/hyperlink" Target="https://pravo-search.minjust.ru/bigs/showDocument.html?id=0E4F3CC4-4A99-4D00-B727-9D38FEC75578" TargetMode="External"/><Relationship Id="rId167" Type="http://schemas.openxmlformats.org/officeDocument/2006/relationships/hyperlink" Target="https://pravo-search.minjust.ru/bigs/showDocument.html?id=7A7722B3-064E-4F26-B1A0-7E823A4DAA4C" TargetMode="External"/><Relationship Id="rId188" Type="http://schemas.openxmlformats.org/officeDocument/2006/relationships/hyperlink" Target="https://pravo-search.minjust.ru/bigs/showDocument.html?id=BBF89570-6239-4CFB-BDBA-5B454C14E321" TargetMode="External"/><Relationship Id="rId7" Type="http://schemas.openxmlformats.org/officeDocument/2006/relationships/hyperlink" Target="https://pravo-search.minjust.ru/bigs/showDocument.html?id=446D719D-B427-4733-9BB3-25A066DE0FFE"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6636222-BFFA-409A-89E6-585188E59647" TargetMode="External"/><Relationship Id="rId162" Type="http://schemas.openxmlformats.org/officeDocument/2006/relationships/hyperlink" Target="https://pravo-search.minjust.ru/bigs/showDocument.html?id=40C192E0-E13D-48C2-B7B5-55A75176B10C" TargetMode="External"/><Relationship Id="rId183" Type="http://schemas.openxmlformats.org/officeDocument/2006/relationships/hyperlink" Target="https://pravo-search.minjust.ru/bigs/showDocument.html?id=5B54E3B0-5B74-440A-87E9-FBAC48CB3186" TargetMode="External"/><Relationship Id="rId213" Type="http://schemas.openxmlformats.org/officeDocument/2006/relationships/hyperlink" Target="https://pravo-search.minjust.ru/bigs/showDocument.html?id=EB042C48-DE0E-4DBE-8305-4D48DDDB63A2" TargetMode="External"/><Relationship Id="rId218" Type="http://schemas.openxmlformats.org/officeDocument/2006/relationships/hyperlink" Target="https://pravo-search.minjust.ru/bigs/showDocument.html?id=7A7722B3-064E-4F26-B1A0-7E823A4DAA4C"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96636222-BFFA-409A-89E6-585188E59647" TargetMode="External"/><Relationship Id="rId24" Type="http://schemas.openxmlformats.org/officeDocument/2006/relationships/hyperlink" Target="https://pravo-search.minjust.ru/bigs/showDocument.html?id=0E4F3CC4-4A99-4D00-B727-9D38FEC75578" TargetMode="External"/><Relationship Id="rId40" Type="http://schemas.openxmlformats.org/officeDocument/2006/relationships/hyperlink" Target="https://pravo-search.minjust.ru/bigs/showDocument.html?id=40C192E0-E13D-48C2-B7B5-55A75176B10C" TargetMode="External"/><Relationship Id="rId45" Type="http://schemas.openxmlformats.org/officeDocument/2006/relationships/hyperlink" Target="https://pravo-search.minjust.ru/bigs/showDocument.html?id=CF1F5643-3AEB-4438-9333-2E47F2A9D0E7" TargetMode="External"/><Relationship Id="rId66" Type="http://schemas.openxmlformats.org/officeDocument/2006/relationships/hyperlink" Target="https://pravo-search.minjust.ru/bigs/showDocument.html?id=40C192E0-E13D-48C2-B7B5-55A75176B10C" TargetMode="External"/><Relationship Id="rId87" Type="http://schemas.openxmlformats.org/officeDocument/2006/relationships/hyperlink" Target="https://pravo-search.minjust.ru/bigs/showDocument.html?id=8CEF9BC2-3A25-42DF-8B61-E250A197D60A" TargetMode="External"/><Relationship Id="rId110" Type="http://schemas.openxmlformats.org/officeDocument/2006/relationships/hyperlink" Target="https://pravo-search.minjust.ru/bigs/showDocument.html?id=D900AB02-F88B-46DA-B254-D13D48F514D6" TargetMode="External"/><Relationship Id="rId115" Type="http://schemas.openxmlformats.org/officeDocument/2006/relationships/hyperlink" Target="https://pravo-search.minjust.ru/bigs/showDocument.html?id=8CEF9BC2-3A25-42DF-8B61-E250A197D60A" TargetMode="External"/><Relationship Id="rId131" Type="http://schemas.openxmlformats.org/officeDocument/2006/relationships/hyperlink" Target="https://pravo-search.minjust.ru/bigs/showDocument.html?id=7A7722B3-064E-4F26-B1A0-7E823A4DAA4C"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DCAECD6E-AAA5-4EF2-9902-98C32ABBFE14" TargetMode="External"/><Relationship Id="rId178" Type="http://schemas.openxmlformats.org/officeDocument/2006/relationships/hyperlink" Target="https://pravo-search.minjust.ru/bigs/showDocument.html?id=446D719D-B427-4733-9BB3-25A066DE0FFE" TargetMode="External"/><Relationship Id="rId61" Type="http://schemas.openxmlformats.org/officeDocument/2006/relationships/hyperlink" Target="https://pravo-search.minjust.ru/bigs/showDocument.html?id=8CEF9BC2-3A25-42DF-8B61-E250A197D60A" TargetMode="External"/><Relationship Id="rId82" Type="http://schemas.openxmlformats.org/officeDocument/2006/relationships/hyperlink" Target="https://pravo-search.minjust.ru/bigs/showDocument.html?id=0E4F3CC4-4A99-4D00-B727-9D38FEC75578"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BBF89570-6239-4CFB-BDBA-5B454C14E321" TargetMode="External"/><Relationship Id="rId194"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7A7722B3-064E-4F26-B1A0-7E823A4DAA4C" TargetMode="External"/><Relationship Id="rId203"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0E4F3CC4-4A99-4D00-B727-9D38FEC75578" TargetMode="External"/><Relationship Id="rId224"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s://pravo-search.minjust.ru/bigs/showDocument.html?id=96636222-BFFA-409A-89E6-585188E59647" TargetMode="External"/><Relationship Id="rId30" Type="http://schemas.openxmlformats.org/officeDocument/2006/relationships/hyperlink" Target="https://pravo-search.minjust.ru/bigs/showDocument.html?id=0E4F3CC4-4A99-4D00-B727-9D38FEC75578" TargetMode="External"/><Relationship Id="rId35" Type="http://schemas.openxmlformats.org/officeDocument/2006/relationships/hyperlink" Target="https://pravo-search.minjust.ru/bigs/showDocument.html?id=0E4F3CC4-4A99-4D00-B727-9D38FEC75578" TargetMode="External"/><Relationship Id="rId56" Type="http://schemas.openxmlformats.org/officeDocument/2006/relationships/hyperlink" Target="https://pravo-search.minjust.ru/bigs/showDocument.html?id=40C192E0-E13D-48C2-B7B5-55A75176B10C" TargetMode="External"/><Relationship Id="rId77" Type="http://schemas.openxmlformats.org/officeDocument/2006/relationships/hyperlink" Target="https://pravo-search.minjust.ru/bigs/showDocument.html?id=40C192E0-E13D-48C2-B7B5-55A75176B10C"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7A7722B3-064E-4F26-B1A0-7E823A4DAA4C" TargetMode="External"/><Relationship Id="rId126" Type="http://schemas.openxmlformats.org/officeDocument/2006/relationships/hyperlink" Target="https://pravo-search.minjust.ru/bigs/showDocument.html?id=D900AB02-F88B-46DA-B254-D13D48F514D6" TargetMode="External"/><Relationship Id="rId147" Type="http://schemas.openxmlformats.org/officeDocument/2006/relationships/hyperlink" Target="https://pravo-search.minjust.ru/bigs/showDocument.html?id=5B54E3B0-5B74-440A-87E9-FBAC48CB3186" TargetMode="External"/><Relationship Id="rId168" Type="http://schemas.openxmlformats.org/officeDocument/2006/relationships/hyperlink" Target="https://pravo-search.minjust.ru/bigs/showDocument.html?id=7A7722B3-064E-4F26-B1A0-7E823A4DAA4C" TargetMode="External"/><Relationship Id="rId8" Type="http://schemas.openxmlformats.org/officeDocument/2006/relationships/hyperlink" Target="https://pravo-search.minjust.ru/bigs/showDocument.html?id=0E4F3CC4-4A99-4D00-B727-9D38FEC75578" TargetMode="External"/><Relationship Id="rId51" Type="http://schemas.openxmlformats.org/officeDocument/2006/relationships/hyperlink" Target="https://pravo-search.minjust.ru/bigs/showDocument.html?id=40C192E0-E13D-48C2-B7B5-55A75176B10C"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0E4F3CC4-4A99-4D00-B727-9D38FEC75578" TargetMode="External"/><Relationship Id="rId98" Type="http://schemas.openxmlformats.org/officeDocument/2006/relationships/hyperlink" Target="https://pravo-search.minjust.ru/bigs/showDocument.html?id=0E4F3CC4-4A99-4D00-B727-9D38FEC75578" TargetMode="External"/><Relationship Id="rId121" Type="http://schemas.openxmlformats.org/officeDocument/2006/relationships/hyperlink" Target="https://pravo-search.minjust.ru/bigs/showDocument.html?id=600D7379-7C76-4CB3-84B6-110C18E3F8A3" TargetMode="External"/><Relationship Id="rId142" Type="http://schemas.openxmlformats.org/officeDocument/2006/relationships/hyperlink" Target="https://pravo-search.minjust.ru/bigs/showDocument.html?id=7A7722B3-064E-4F26-B1A0-7E823A4DAA4C" TargetMode="External"/><Relationship Id="rId163" Type="http://schemas.openxmlformats.org/officeDocument/2006/relationships/hyperlink" Target="https://pravo-search.minjust.ru/bigs/showDocument.html?id=40C192E0-E13D-48C2-B7B5-55A75176B10C" TargetMode="External"/><Relationship Id="rId184" Type="http://schemas.openxmlformats.org/officeDocument/2006/relationships/hyperlink" Target="https://pravo-search.minjust.ru/bigs/showDocument.html?id=EA4730E2-0388-4AEE-BD89-0CBC2C54574B" TargetMode="External"/><Relationship Id="rId189" Type="http://schemas.openxmlformats.org/officeDocument/2006/relationships/hyperlink" Target="https://pravo-search.minjust.ru/bigs/showDocument.html?id=9AA48369-618A-4BB4-B4B8-AE15F2B7EBF6" TargetMode="External"/><Relationship Id="rId219"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0" Type="http://schemas.openxmlformats.org/officeDocument/2006/relationships/hyperlink" Target="https://pravo-search.minjust.ru/bigs/showDocument.html?id=8CEF9BC2-3A25-42DF-8B61-E250A197D60A" TargetMode="External"/><Relationship Id="rId235" Type="http://schemas.openxmlformats.org/officeDocument/2006/relationships/theme" Target="theme/theme1.xml"/><Relationship Id="rId25" Type="http://schemas.openxmlformats.org/officeDocument/2006/relationships/hyperlink" Target="https://pravo-search.minjust.ru/bigs/showDocument.html?id=7A7722B3-064E-4F26-B1A0-7E823A4DAA4C" TargetMode="External"/><Relationship Id="rId46" Type="http://schemas.openxmlformats.org/officeDocument/2006/relationships/hyperlink" Target="https://pravo-search.minjust.ru/bigs/showDocument.html?id=40C192E0-E13D-48C2-B7B5-55A75176B10C" TargetMode="External"/><Relationship Id="rId67" Type="http://schemas.openxmlformats.org/officeDocument/2006/relationships/hyperlink" Target="https://pravo-search.minjust.ru/bigs/showDocument.html?id=96636222-BFFA-409A-89E6-585188E59647" TargetMode="External"/><Relationship Id="rId116" Type="http://schemas.openxmlformats.org/officeDocument/2006/relationships/hyperlink" Target="https://pravo-search.minjust.ru/bigs/showDocument.html?id=8CEF9BC2-3A25-42DF-8B61-E250A197D60A"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40C192E0-E13D-48C2-B7B5-55A75176B10C" TargetMode="External"/><Relationship Id="rId20" Type="http://schemas.openxmlformats.org/officeDocument/2006/relationships/hyperlink" Target="https://pravo-search.minjust.ru/bigs/showDocument.html?id=7A7722B3-064E-4F26-B1A0-7E823A4DAA4C" TargetMode="External"/><Relationship Id="rId41" Type="http://schemas.openxmlformats.org/officeDocument/2006/relationships/hyperlink" Target="https://pravo-search.minjust.ru/bigs/showDocument.html?id=96636222-BFFA-409A-89E6-585188E59647" TargetMode="External"/><Relationship Id="rId62" Type="http://schemas.openxmlformats.org/officeDocument/2006/relationships/hyperlink" Target="https://pravo-search.minjust.ru/bigs/showDocument.html?id=8CEF9BC2-3A25-42DF-8B61-E250A197D60A" TargetMode="External"/><Relationship Id="rId83" Type="http://schemas.openxmlformats.org/officeDocument/2006/relationships/hyperlink" Target="https://pravo-search.minjust.ru/bigs/showDocument.html?id=40C192E0-E13D-48C2-B7B5-55A75176B10C" TargetMode="External"/><Relationship Id="rId88" Type="http://schemas.openxmlformats.org/officeDocument/2006/relationships/hyperlink" Target="https://pravo-search.minjust.ru/bigs/showDocument.html?id=4F48675C-2DC2-4B7B-8F43-C7D17AB9072F" TargetMode="External"/><Relationship Id="rId111" Type="http://schemas.openxmlformats.org/officeDocument/2006/relationships/hyperlink" Target="https://pravo-search.minjust.ru/bigs/showDocument.html?id=23BFA9AF-B847-4F54-8403-F2E327C4305A"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D900AB02-F88B-46DA-B254-D13D48F514D6" TargetMode="External"/><Relationship Id="rId179" Type="http://schemas.openxmlformats.org/officeDocument/2006/relationships/hyperlink" Target="https://pravo-search.minjust.ru/bigs/showDocument.html?id=40C192E0-E13D-48C2-B7B5-55A75176B10C" TargetMode="External"/><Relationship Id="rId195" Type="http://schemas.openxmlformats.org/officeDocument/2006/relationships/hyperlink" Target="https://pravo-search.minjust.ru/bigs/showDocument.html?id=0E4F3CC4-4A99-4D00-B727-9D38FEC75578"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5B54E3B0-5B74-440A-87E9-FBAC48CB3186" TargetMode="External"/><Relationship Id="rId57" Type="http://schemas.openxmlformats.org/officeDocument/2006/relationships/hyperlink" Target="https://pravo-search.minjust.ru/bigs/showDocument.html?id=446D719D-B427-4733-9BB3-25A066DE0FFE" TargetMode="External"/><Relationship Id="rId106"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5B54E3B0-5B74-440A-87E9-FBAC48CB3186" TargetMode="External"/><Relationship Id="rId10" Type="http://schemas.openxmlformats.org/officeDocument/2006/relationships/hyperlink" Target="https://pravo-search.minjust.ru/bigs/showDocument.html?id=8CEF9BC2-3A25-42DF-8B61-E250A197D60A" TargetMode="External"/><Relationship Id="rId31" Type="http://schemas.openxmlformats.org/officeDocument/2006/relationships/hyperlink" Target="https://pravo-search.minjust.ru/bigs/showDocument.html?id=524497EE-939B-46DF-83F5-03E4DB7C55E1"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7A7722B3-064E-4F26-B1A0-7E823A4DAA4C" TargetMode="External"/><Relationship Id="rId78" Type="http://schemas.openxmlformats.org/officeDocument/2006/relationships/hyperlink" Target="https://pravo-search.minjust.ru/bigs/showDocument.html?id=8CEF9BC2-3A25-42DF-8B61-E250A197D60A" TargetMode="External"/><Relationship Id="rId94" Type="http://schemas.openxmlformats.org/officeDocument/2006/relationships/hyperlink" Target="https://pravo-search.minjust.ru/bigs/showDocument.html?id=7A7722B3-064E-4F26-B1A0-7E823A4DAA4C" TargetMode="External"/><Relationship Id="rId99" Type="http://schemas.openxmlformats.org/officeDocument/2006/relationships/hyperlink" Target="https://pravo-search.minjust.ru/bigs/showDocument.html?id=40C192E0-E13D-48C2-B7B5-55A75176B10C" TargetMode="External"/><Relationship Id="rId101" Type="http://schemas.openxmlformats.org/officeDocument/2006/relationships/hyperlink" Target="https://pravo-search.minjust.ru/bigs/showDocument.html?id=0E4F3CC4-4A99-4D00-B727-9D38FEC75578" TargetMode="External"/><Relationship Id="rId122" Type="http://schemas.openxmlformats.org/officeDocument/2006/relationships/hyperlink" Target="https://pravo-search.minjust.ru/bigs/showDocument.html?id=40C192E0-E13D-48C2-B7B5-55A75176B10C" TargetMode="External"/><Relationship Id="rId143" Type="http://schemas.openxmlformats.org/officeDocument/2006/relationships/hyperlink" Target="https://pravo-search.minjust.ru/bigs/showDocument.html?id=FBC166DA-0E10-434C-A3B8-3A32D2840A2F" TargetMode="External"/><Relationship Id="rId148" Type="http://schemas.openxmlformats.org/officeDocument/2006/relationships/hyperlink" Target="https://pravo-search.minjust.ru/bigs/showDocument.html?id=D900AB02-F88B-46DA-B254-D13D48F514D6" TargetMode="External"/><Relationship Id="rId164" Type="http://schemas.openxmlformats.org/officeDocument/2006/relationships/hyperlink" Target="https://pravo-search.minjust.ru/bigs/showDocument.html?id=BBF89570-6239-4CFB-BDBA-5B454C14E321" TargetMode="External"/><Relationship Id="rId169" Type="http://schemas.openxmlformats.org/officeDocument/2006/relationships/hyperlink" Target="https://pravo-search.minjust.ru/bigs/showDocument.html?id=7A7722B3-064E-4F26-B1A0-7E823A4DAA4C" TargetMode="External"/><Relationship Id="rId185" Type="http://schemas.openxmlformats.org/officeDocument/2006/relationships/hyperlink" Target="https://pravo-search.minjust.ru/bigs/showDocument.html?id=D900AB02-F88B-46DA-B254-D13D48F514D6" TargetMode="External"/><Relationship Id="rId4" Type="http://schemas.openxmlformats.org/officeDocument/2006/relationships/hyperlink" Target="https://pravo-search.minjust.ru/bigs/showDocument.html?id=D900AB02-F88B-46DA-B254-D13D48F514D6" TargetMode="External"/><Relationship Id="rId9" Type="http://schemas.openxmlformats.org/officeDocument/2006/relationships/hyperlink" Target="https://pravo-search.minjust.ru/bigs/showDocument.html?id=5B54E3B0-5B74-440A-87E9-FBAC48CB3186" TargetMode="External"/><Relationship Id="rId180" Type="http://schemas.openxmlformats.org/officeDocument/2006/relationships/hyperlink" Target="https://pravo-search.minjust.ru/bigs/showDocument.html?id=DCAECD6E-AAA5-4EF2-9902-98C32ABBFE14"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3658A2F0-13F2-4925-A536-3EF779CFF4CC" TargetMode="External"/><Relationship Id="rId231" Type="http://schemas.openxmlformats.org/officeDocument/2006/relationships/hyperlink" Target="https://pravo-search.minjust.ru/bigs/showDocument.html?id=7A7722B3-064E-4F26-B1A0-7E823A4DAA4C" TargetMode="External"/><Relationship Id="rId47" Type="http://schemas.openxmlformats.org/officeDocument/2006/relationships/hyperlink" Target="https://pravo-search.minjust.ru/bigs/showDocument.html?id=7A7722B3-064E-4F26-B1A0-7E823A4DAA4C" TargetMode="External"/><Relationship Id="rId68" Type="http://schemas.openxmlformats.org/officeDocument/2006/relationships/hyperlink" Target="https://pravo-search.minjust.ru/bigs/showDocument.html?id=15D4560C-D530-4955-BF7E-F734337AE80B" TargetMode="External"/><Relationship Id="rId89" Type="http://schemas.openxmlformats.org/officeDocument/2006/relationships/hyperlink" Target="https://pravo-search.minjust.ru/bigs/showDocument.html?id=40C192E0-E13D-48C2-B7B5-55A75176B10C" TargetMode="External"/><Relationship Id="rId112" Type="http://schemas.openxmlformats.org/officeDocument/2006/relationships/hyperlink" Target="https://pravo-search.minjust.ru/bigs/showDocument.html?id=7A7722B3-064E-4F26-B1A0-7E823A4DAA4C" TargetMode="External"/><Relationship Id="rId133"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s://pravo-search.minjust.ru/bigs/showDocument.html?id=7A7722B3-064E-4F26-B1A0-7E823A4DAA4C" TargetMode="External"/><Relationship Id="rId175" Type="http://schemas.openxmlformats.org/officeDocument/2006/relationships/hyperlink" Target="https://pravo-search.minjust.ru/bigs/showDocument.html?id=BBF89570-6239-4CFB-BDBA-5B454C14E321" TargetMode="External"/><Relationship Id="rId196" Type="http://schemas.openxmlformats.org/officeDocument/2006/relationships/hyperlink" Target="https://pravo-search.minjust.ru/bigs/showDocument.html?id=40C192E0-E13D-48C2-B7B5-55A75176B10C" TargetMode="External"/><Relationship Id="rId200" Type="http://schemas.openxmlformats.org/officeDocument/2006/relationships/hyperlink" Target="https://pravo-search.minjust.ru/bigs/showDocument.html?id=40C192E0-E13D-48C2-B7B5-55A75176B10C" TargetMode="External"/><Relationship Id="rId16" Type="http://schemas.openxmlformats.org/officeDocument/2006/relationships/hyperlink" Target="https://pravo-search.minjust.ru/bigs/portal.html" TargetMode="External"/><Relationship Id="rId221" Type="http://schemas.openxmlformats.org/officeDocument/2006/relationships/hyperlink" Target="https://pravo-search.minjust.ru/bigs/showDocument.html?id=40C192E0-E13D-48C2-B7B5-55A75176B10C" TargetMode="External"/><Relationship Id="rId37" Type="http://schemas.openxmlformats.org/officeDocument/2006/relationships/hyperlink" Target="https://pravo-search.minjust.ru/bigs/showDocument.html?id=8CEF9BC2-3A25-42DF-8B61-E250A197D60A" TargetMode="External"/><Relationship Id="rId58"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8CEF9BC2-3A25-42DF-8B61-E250A197D60A" TargetMode="External"/><Relationship Id="rId102" Type="http://schemas.openxmlformats.org/officeDocument/2006/relationships/hyperlink" Target="https://pravo-search.minjust.ru/bigs/showDocument.html?id=8CEF9BC2-3A25-42DF-8B61-E250A197D60A" TargetMode="External"/><Relationship Id="rId123" Type="http://schemas.openxmlformats.org/officeDocument/2006/relationships/hyperlink" Target="https://pravo-search.minjust.ru/bigs/showDocument.html?id=DCAECD6E-AAA5-4EF2-9902-98C32ABBFE14" TargetMode="External"/><Relationship Id="rId144" Type="http://schemas.openxmlformats.org/officeDocument/2006/relationships/hyperlink" Target="https://pravo-search.minjust.ru/bigs/showDocument.html?id=96636222-BFFA-409A-89E6-585188E59647" TargetMode="External"/><Relationship Id="rId90" Type="http://schemas.openxmlformats.org/officeDocument/2006/relationships/hyperlink" Target="https://pravo-search.minjust.ru/bigs/showDocument.html?id=40C192E0-E13D-48C2-B7B5-55A75176B10C" TargetMode="External"/><Relationship Id="rId165" Type="http://schemas.openxmlformats.org/officeDocument/2006/relationships/hyperlink" Target="https://pravo-search.minjust.ru/bigs/showDocument.html?id=BBF89570-6239-4CFB-BDBA-5B454C14E321" TargetMode="External"/><Relationship Id="rId186" Type="http://schemas.openxmlformats.org/officeDocument/2006/relationships/hyperlink" Target="https://pravo-search.minjust.ru/bigs/showDocument.html?id=96636222-BFFA-409A-89E6-585188E59647" TargetMode="External"/><Relationship Id="rId211" Type="http://schemas.openxmlformats.org/officeDocument/2006/relationships/hyperlink" Target="https://pravo-search.minjust.ru/bigs/showDocument.html?id=9AA48369-618A-4BB4-B4B8-AE15F2B7EBF6" TargetMode="External"/><Relationship Id="rId232" Type="http://schemas.openxmlformats.org/officeDocument/2006/relationships/hyperlink" Target="https://pravo-search.minjust.ru/bigs/showDocument.html?id=40C192E0-E13D-48C2-B7B5-55A75176B10C" TargetMode="External"/><Relationship Id="rId27" Type="http://schemas.openxmlformats.org/officeDocument/2006/relationships/hyperlink" Target="https://pravo-search.minjust.ru/bigs/showDocument.html?id=7A7722B3-064E-4F26-B1A0-7E823A4DAA4C" TargetMode="External"/><Relationship Id="rId48" Type="http://schemas.openxmlformats.org/officeDocument/2006/relationships/hyperlink" Target="https://pravo-search.minjust.ru/bigs/showDocument.html?id=40C192E0-E13D-48C2-B7B5-55A75176B10C" TargetMode="External"/><Relationship Id="rId69" Type="http://schemas.openxmlformats.org/officeDocument/2006/relationships/hyperlink" Target="https://pravo-search.minjust.ru/bigs/showDocument.html?id=DCAECD6E-AAA5-4EF2-9902-98C32ABBFE14" TargetMode="External"/><Relationship Id="rId113" Type="http://schemas.openxmlformats.org/officeDocument/2006/relationships/hyperlink" Target="https://pravo-search.minjust.ru/bigs/showDocument.html?id=FBC166DA-0E10-434C-A3B8-3A32D2840A2F" TargetMode="External"/><Relationship Id="rId134"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28000</Words>
  <Characters>159603</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Пользователь</cp:lastModifiedBy>
  <cp:revision>2</cp:revision>
  <dcterms:created xsi:type="dcterms:W3CDTF">2023-08-16T06:34:00Z</dcterms:created>
  <dcterms:modified xsi:type="dcterms:W3CDTF">2023-08-16T06:34:00Z</dcterms:modified>
</cp:coreProperties>
</file>